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0FC31" w14:textId="2C607D26" w:rsidR="00AC3B17" w:rsidRDefault="002448B6" w:rsidP="00E96D2F">
      <w:pPr>
        <w:pStyle w:val="paragraph"/>
        <w:spacing w:before="0" w:beforeAutospacing="0" w:after="0" w:afterAutospacing="0"/>
        <w:textAlignment w:val="baseline"/>
        <w:rPr>
          <w:rFonts w:ascii="Arial" w:hAnsi="Arial" w:cs="Arial"/>
          <w:b/>
          <w:bCs/>
          <w:color w:val="2F5496"/>
          <w:sz w:val="48"/>
          <w:szCs w:val="48"/>
        </w:rPr>
      </w:pPr>
      <w:r>
        <w:rPr>
          <w:rFonts w:ascii="Arial" w:hAnsi="Arial" w:cs="Arial"/>
          <w:b/>
          <w:bCs/>
          <w:noProof/>
          <w:color w:val="2F5496"/>
          <w:sz w:val="48"/>
          <w:szCs w:val="48"/>
        </w:rPr>
        <w:drawing>
          <wp:inline distT="0" distB="0" distL="0" distR="0" wp14:anchorId="300BAC70" wp14:editId="0E936628">
            <wp:extent cx="5787120" cy="1836420"/>
            <wp:effectExtent l="0" t="0" r="4445" b="0"/>
            <wp:docPr id="2" name="Picture 2" descr="Banner image with Open University Logo, Access Participation and Success Logo.  &#10;&#10;Image of magnifying glass on multi-coloured paper.&#10;&#10;Text: Access, Participation and Success&#10;7th International Biennial Conference&#10;Online 26th and 27th April 202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nner image with Open University Logo, Access Participation and Success Logo.  &#10;&#10;Image of magnifying glass on multi-coloured paper.&#10;&#10;Text: Access, Participation and Success&#10;7th International Biennial Conference&#10;Online 26th and 27th April 2023 "/>
                    <pic:cNvPicPr/>
                  </pic:nvPicPr>
                  <pic:blipFill rotWithShape="1">
                    <a:blip r:embed="rId9" cstate="print">
                      <a:extLst>
                        <a:ext uri="{28A0092B-C50C-407E-A947-70E740481C1C}">
                          <a14:useLocalDpi xmlns:a14="http://schemas.microsoft.com/office/drawing/2010/main" val="0"/>
                        </a:ext>
                      </a:extLst>
                    </a:blip>
                    <a:srcRect l="2393" r="2153"/>
                    <a:stretch/>
                  </pic:blipFill>
                  <pic:spPr bwMode="auto">
                    <a:xfrm>
                      <a:off x="0" y="0"/>
                      <a:ext cx="5797107" cy="1839589"/>
                    </a:xfrm>
                    <a:prstGeom prst="rect">
                      <a:avLst/>
                    </a:prstGeom>
                    <a:ln>
                      <a:noFill/>
                    </a:ln>
                    <a:extLst>
                      <a:ext uri="{53640926-AAD7-44D8-BBD7-CCE9431645EC}">
                        <a14:shadowObscured xmlns:a14="http://schemas.microsoft.com/office/drawing/2010/main"/>
                      </a:ext>
                    </a:extLst>
                  </pic:spPr>
                </pic:pic>
              </a:graphicData>
            </a:graphic>
          </wp:inline>
        </w:drawing>
      </w:r>
    </w:p>
    <w:p w14:paraId="0CADF15A" w14:textId="77777777" w:rsidR="00EA5C1A" w:rsidRPr="00EA5C1A" w:rsidRDefault="00EA5C1A" w:rsidP="00E96D2F">
      <w:pPr>
        <w:pStyle w:val="paragraph"/>
        <w:spacing w:before="0" w:beforeAutospacing="0" w:after="0" w:afterAutospacing="0"/>
        <w:textAlignment w:val="baseline"/>
        <w:rPr>
          <w:rStyle w:val="normaltextrun"/>
          <w:rFonts w:ascii="Arial" w:hAnsi="Arial" w:cs="Arial"/>
          <w:b/>
          <w:bCs/>
          <w:color w:val="2F5496"/>
          <w:sz w:val="16"/>
          <w:szCs w:val="16"/>
        </w:rPr>
      </w:pPr>
    </w:p>
    <w:p w14:paraId="3304A706" w14:textId="1D538EF3" w:rsidR="00092FF5" w:rsidRPr="00EA5C1A" w:rsidRDefault="00092FF5" w:rsidP="00E96D2F">
      <w:pPr>
        <w:pStyle w:val="paragraph"/>
        <w:spacing w:before="0" w:beforeAutospacing="0" w:after="0" w:afterAutospacing="0"/>
        <w:textAlignment w:val="baseline"/>
        <w:rPr>
          <w:rStyle w:val="eop"/>
          <w:rFonts w:ascii="Arial" w:hAnsi="Arial" w:cs="Arial"/>
          <w:sz w:val="48"/>
          <w:szCs w:val="48"/>
        </w:rPr>
      </w:pPr>
      <w:r w:rsidRPr="00EA5C1A">
        <w:rPr>
          <w:rStyle w:val="normaltextrun"/>
          <w:rFonts w:ascii="Arial" w:hAnsi="Arial" w:cs="Arial"/>
          <w:b/>
          <w:bCs/>
          <w:sz w:val="48"/>
          <w:szCs w:val="48"/>
        </w:rPr>
        <w:t>Call for papers</w:t>
      </w:r>
      <w:r w:rsidRPr="00EA5C1A">
        <w:rPr>
          <w:rStyle w:val="eop"/>
          <w:rFonts w:ascii="Arial" w:hAnsi="Arial" w:cs="Arial"/>
          <w:sz w:val="48"/>
          <w:szCs w:val="48"/>
        </w:rPr>
        <w:t> </w:t>
      </w:r>
      <w:r w:rsidR="00642616" w:rsidRPr="00EA5C1A">
        <w:rPr>
          <w:rStyle w:val="eop"/>
          <w:rFonts w:ascii="Arial" w:hAnsi="Arial" w:cs="Arial"/>
          <w:b/>
          <w:bCs/>
          <w:sz w:val="48"/>
          <w:szCs w:val="48"/>
        </w:rPr>
        <w:t>/ presentations</w:t>
      </w:r>
    </w:p>
    <w:p w14:paraId="4EAF81E8" w14:textId="77777777" w:rsidR="00092FF5" w:rsidRDefault="00092FF5" w:rsidP="00E96D2F">
      <w:pPr>
        <w:pStyle w:val="paragraph"/>
        <w:spacing w:before="0" w:beforeAutospacing="0" w:after="0" w:afterAutospacing="0"/>
        <w:textAlignment w:val="baseline"/>
        <w:rPr>
          <w:rFonts w:ascii="Segoe UI" w:hAnsi="Segoe UI" w:cs="Segoe UI"/>
          <w:color w:val="2F5496"/>
          <w:sz w:val="18"/>
          <w:szCs w:val="18"/>
        </w:rPr>
      </w:pPr>
    </w:p>
    <w:p w14:paraId="54886B8B" w14:textId="7E68C431" w:rsidR="00092FF5" w:rsidRDefault="00984A29" w:rsidP="53471F6F">
      <w:pPr>
        <w:pStyle w:val="paragraph"/>
        <w:spacing w:before="0" w:beforeAutospacing="0" w:after="0" w:afterAutospacing="0"/>
        <w:textAlignment w:val="baseline"/>
        <w:rPr>
          <w:rStyle w:val="eop"/>
          <w:rFonts w:ascii="Arial" w:hAnsi="Arial" w:cs="Arial"/>
          <w:color w:val="2F5496"/>
          <w:sz w:val="28"/>
          <w:szCs w:val="28"/>
        </w:rPr>
      </w:pPr>
      <w:r w:rsidRPr="53471F6F">
        <w:rPr>
          <w:rStyle w:val="normaltextrun"/>
          <w:rFonts w:ascii="Arial" w:hAnsi="Arial" w:cs="Arial"/>
          <w:b/>
          <w:bCs/>
          <w:color w:val="2F5496" w:themeColor="accent1" w:themeShade="BF"/>
          <w:sz w:val="28"/>
          <w:szCs w:val="28"/>
        </w:rPr>
        <w:t xml:space="preserve">Through the looking glass: How </w:t>
      </w:r>
      <w:bookmarkStart w:id="0" w:name="_Int_tkFYSA7L"/>
      <w:r w:rsidR="684681D0" w:rsidRPr="53471F6F">
        <w:rPr>
          <w:rStyle w:val="normaltextrun"/>
          <w:rFonts w:ascii="Arial" w:hAnsi="Arial" w:cs="Arial"/>
          <w:b/>
          <w:bCs/>
          <w:color w:val="2F5496" w:themeColor="accent1" w:themeShade="BF"/>
          <w:sz w:val="28"/>
          <w:szCs w:val="28"/>
        </w:rPr>
        <w:t>HE (Higher Education)</w:t>
      </w:r>
      <w:bookmarkEnd w:id="0"/>
      <w:r w:rsidRPr="53471F6F">
        <w:rPr>
          <w:rStyle w:val="normaltextrun"/>
          <w:rFonts w:ascii="Arial" w:hAnsi="Arial" w:cs="Arial"/>
          <w:b/>
          <w:bCs/>
          <w:color w:val="2F5496" w:themeColor="accent1" w:themeShade="BF"/>
          <w:sz w:val="28"/>
          <w:szCs w:val="28"/>
        </w:rPr>
        <w:t xml:space="preserve"> is using the lens of access, </w:t>
      </w:r>
      <w:bookmarkStart w:id="1" w:name="_Int_dmOXqeoS"/>
      <w:r w:rsidR="6D19F2F3" w:rsidRPr="53471F6F">
        <w:rPr>
          <w:rStyle w:val="normaltextrun"/>
          <w:rFonts w:ascii="Arial" w:hAnsi="Arial" w:cs="Arial"/>
          <w:b/>
          <w:bCs/>
          <w:color w:val="2F5496" w:themeColor="accent1" w:themeShade="BF"/>
          <w:sz w:val="28"/>
          <w:szCs w:val="28"/>
        </w:rPr>
        <w:t>participation</w:t>
      </w:r>
      <w:bookmarkEnd w:id="1"/>
      <w:r w:rsidRPr="53471F6F">
        <w:rPr>
          <w:rStyle w:val="normaltextrun"/>
          <w:rFonts w:ascii="Arial" w:hAnsi="Arial" w:cs="Arial"/>
          <w:b/>
          <w:bCs/>
          <w:color w:val="2F5496" w:themeColor="accent1" w:themeShade="BF"/>
          <w:sz w:val="28"/>
          <w:szCs w:val="28"/>
        </w:rPr>
        <w:t xml:space="preserve"> and success to create equity for all students</w:t>
      </w:r>
    </w:p>
    <w:p w14:paraId="28E902C2" w14:textId="77777777" w:rsidR="00092FF5" w:rsidRDefault="00092FF5" w:rsidP="00E96D2F">
      <w:pPr>
        <w:pStyle w:val="paragraph"/>
        <w:spacing w:before="0" w:beforeAutospacing="0" w:after="0" w:afterAutospacing="0"/>
        <w:textAlignment w:val="baseline"/>
        <w:rPr>
          <w:rFonts w:ascii="Segoe UI" w:hAnsi="Segoe UI" w:cs="Segoe UI"/>
          <w:sz w:val="18"/>
          <w:szCs w:val="18"/>
        </w:rPr>
      </w:pPr>
    </w:p>
    <w:p w14:paraId="47A2D8CA" w14:textId="55828DD2" w:rsidR="00642616" w:rsidRDefault="00092FF5" w:rsidP="00E96D2F">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We are pleased to announce that the call for papers for the </w:t>
      </w:r>
      <w:r w:rsidR="002C12CD">
        <w:rPr>
          <w:rStyle w:val="normaltextrun"/>
          <w:rFonts w:ascii="Arial" w:hAnsi="Arial" w:cs="Arial"/>
        </w:rPr>
        <w:t>Open University’s 7</w:t>
      </w:r>
      <w:r>
        <w:rPr>
          <w:rStyle w:val="normaltextrun"/>
          <w:rFonts w:ascii="Arial" w:hAnsi="Arial" w:cs="Arial"/>
          <w:sz w:val="19"/>
          <w:szCs w:val="19"/>
          <w:vertAlign w:val="superscript"/>
        </w:rPr>
        <w:t>th</w:t>
      </w:r>
      <w:r>
        <w:rPr>
          <w:rStyle w:val="normaltextrun"/>
          <w:rFonts w:ascii="Arial" w:hAnsi="Arial" w:cs="Arial"/>
        </w:rPr>
        <w:t xml:space="preserve"> </w:t>
      </w:r>
      <w:r w:rsidR="00984A29">
        <w:rPr>
          <w:rStyle w:val="normaltextrun"/>
          <w:rFonts w:ascii="Arial" w:hAnsi="Arial" w:cs="Arial"/>
        </w:rPr>
        <w:t>I</w:t>
      </w:r>
      <w:r>
        <w:rPr>
          <w:rStyle w:val="normaltextrun"/>
          <w:rFonts w:ascii="Arial" w:hAnsi="Arial" w:cs="Arial"/>
        </w:rPr>
        <w:t xml:space="preserve">nternational </w:t>
      </w:r>
      <w:r w:rsidR="00EA5C1A">
        <w:rPr>
          <w:rStyle w:val="normaltextrun"/>
          <w:rFonts w:ascii="Arial" w:hAnsi="Arial" w:cs="Arial"/>
        </w:rPr>
        <w:t xml:space="preserve">Biennial </w:t>
      </w:r>
      <w:r>
        <w:rPr>
          <w:rStyle w:val="normaltextrun"/>
          <w:rFonts w:ascii="Arial" w:hAnsi="Arial" w:cs="Arial"/>
        </w:rPr>
        <w:t xml:space="preserve">Access, Participation and Success </w:t>
      </w:r>
      <w:r w:rsidR="00EA5C1A">
        <w:rPr>
          <w:rStyle w:val="normaltextrun"/>
          <w:rFonts w:ascii="Arial" w:hAnsi="Arial" w:cs="Arial"/>
        </w:rPr>
        <w:t>C</w:t>
      </w:r>
      <w:r>
        <w:rPr>
          <w:rStyle w:val="normaltextrun"/>
          <w:rFonts w:ascii="Arial" w:hAnsi="Arial" w:cs="Arial"/>
        </w:rPr>
        <w:t xml:space="preserve">onference is now open.  </w:t>
      </w:r>
    </w:p>
    <w:p w14:paraId="7E4BD2CB" w14:textId="77777777" w:rsidR="00642616" w:rsidRDefault="00642616" w:rsidP="00E96D2F">
      <w:pPr>
        <w:pStyle w:val="paragraph"/>
        <w:spacing w:before="0" w:beforeAutospacing="0" w:after="0" w:afterAutospacing="0"/>
        <w:textAlignment w:val="baseline"/>
        <w:rPr>
          <w:rStyle w:val="normaltextrun"/>
          <w:rFonts w:ascii="Arial" w:hAnsi="Arial" w:cs="Arial"/>
        </w:rPr>
      </w:pPr>
    </w:p>
    <w:p w14:paraId="561DB8EE" w14:textId="14AE8AB9" w:rsidR="00642616" w:rsidRDefault="00092FF5" w:rsidP="53471F6F">
      <w:pPr>
        <w:pStyle w:val="paragraph"/>
        <w:spacing w:before="0" w:beforeAutospacing="0" w:after="0" w:afterAutospacing="0"/>
        <w:textAlignment w:val="baseline"/>
        <w:rPr>
          <w:rStyle w:val="normaltextrun"/>
          <w:rFonts w:ascii="Arial" w:hAnsi="Arial" w:cs="Arial"/>
        </w:rPr>
      </w:pPr>
      <w:r w:rsidRPr="53471F6F">
        <w:rPr>
          <w:rStyle w:val="normaltextrun"/>
          <w:rFonts w:ascii="Arial" w:hAnsi="Arial" w:cs="Arial"/>
        </w:rPr>
        <w:t>Our 202</w:t>
      </w:r>
      <w:r w:rsidR="00642616" w:rsidRPr="53471F6F">
        <w:rPr>
          <w:rStyle w:val="normaltextrun"/>
          <w:rFonts w:ascii="Arial" w:hAnsi="Arial" w:cs="Arial"/>
        </w:rPr>
        <w:t>3</w:t>
      </w:r>
      <w:r w:rsidRPr="53471F6F">
        <w:rPr>
          <w:rStyle w:val="normaltextrun"/>
          <w:rFonts w:ascii="Arial" w:hAnsi="Arial" w:cs="Arial"/>
        </w:rPr>
        <w:t xml:space="preserve"> conference </w:t>
      </w:r>
      <w:r w:rsidR="00642616" w:rsidRPr="53471F6F">
        <w:rPr>
          <w:rStyle w:val="normaltextrun"/>
          <w:rFonts w:ascii="Arial" w:hAnsi="Arial" w:cs="Arial"/>
        </w:rPr>
        <w:t>will again be online</w:t>
      </w:r>
      <w:r w:rsidR="002E4246" w:rsidRPr="53471F6F">
        <w:rPr>
          <w:rStyle w:val="normaltextrun"/>
          <w:rFonts w:ascii="Arial" w:hAnsi="Arial" w:cs="Arial"/>
        </w:rPr>
        <w:t xml:space="preserve"> and free to attend. This format aims to</w:t>
      </w:r>
      <w:r w:rsidR="00642616" w:rsidRPr="53471F6F">
        <w:rPr>
          <w:rStyle w:val="normaltextrun"/>
          <w:rFonts w:ascii="Arial" w:hAnsi="Arial" w:cs="Arial"/>
        </w:rPr>
        <w:t xml:space="preserve"> widen attendance from across the </w:t>
      </w:r>
      <w:bookmarkStart w:id="2" w:name="_Int_UW285R8n"/>
      <w:r w:rsidR="1B08D0A2" w:rsidRPr="53471F6F">
        <w:rPr>
          <w:rStyle w:val="normaltextrun"/>
          <w:rFonts w:ascii="Arial" w:hAnsi="Arial" w:cs="Arial"/>
        </w:rPr>
        <w:t>UK (United Kingdom)</w:t>
      </w:r>
      <w:bookmarkEnd w:id="2"/>
      <w:r w:rsidR="00642616" w:rsidRPr="53471F6F">
        <w:rPr>
          <w:rStyle w:val="normaltextrun"/>
          <w:rFonts w:ascii="Arial" w:hAnsi="Arial" w:cs="Arial"/>
        </w:rPr>
        <w:t xml:space="preserve"> and internationally</w:t>
      </w:r>
      <w:r w:rsidR="002E4246" w:rsidRPr="53471F6F">
        <w:rPr>
          <w:rStyle w:val="normaltextrun"/>
          <w:rFonts w:ascii="Arial" w:hAnsi="Arial" w:cs="Arial"/>
        </w:rPr>
        <w:t>,</w:t>
      </w:r>
      <w:r w:rsidR="00642616" w:rsidRPr="53471F6F">
        <w:rPr>
          <w:rStyle w:val="normaltextrun"/>
          <w:rFonts w:ascii="Arial" w:hAnsi="Arial" w:cs="Arial"/>
        </w:rPr>
        <w:t xml:space="preserve"> and from academics, policy makers, and practitioners at all points in their career</w:t>
      </w:r>
      <w:r w:rsidR="00B501CA">
        <w:rPr>
          <w:rStyle w:val="normaltextrun"/>
          <w:rFonts w:ascii="Arial" w:hAnsi="Arial" w:cs="Arial"/>
        </w:rPr>
        <w:t>s</w:t>
      </w:r>
      <w:r w:rsidR="00642616" w:rsidRPr="53471F6F">
        <w:rPr>
          <w:rStyle w:val="normaltextrun"/>
          <w:rFonts w:ascii="Arial" w:hAnsi="Arial" w:cs="Arial"/>
        </w:rPr>
        <w:t xml:space="preserve">, and very importantly from students. </w:t>
      </w:r>
      <w:r w:rsidR="00F6071B" w:rsidRPr="53471F6F">
        <w:rPr>
          <w:rStyle w:val="normaltextrun"/>
          <w:rFonts w:ascii="Arial" w:hAnsi="Arial" w:cs="Arial"/>
        </w:rPr>
        <w:t xml:space="preserve">We will be using MS Teams to deliver the conference. </w:t>
      </w:r>
    </w:p>
    <w:p w14:paraId="2891EC02" w14:textId="0117D8C1" w:rsidR="00F6071B" w:rsidRDefault="00F6071B" w:rsidP="00E96D2F">
      <w:pPr>
        <w:pStyle w:val="paragraph"/>
        <w:spacing w:before="0" w:beforeAutospacing="0" w:after="0" w:afterAutospacing="0"/>
        <w:textAlignment w:val="baseline"/>
        <w:rPr>
          <w:rStyle w:val="normaltextrun"/>
          <w:rFonts w:ascii="Arial" w:hAnsi="Arial" w:cs="Arial"/>
        </w:rPr>
      </w:pPr>
    </w:p>
    <w:p w14:paraId="0AE3174B" w14:textId="1DA81309" w:rsidR="00F6071B" w:rsidRDefault="00F6071B" w:rsidP="00E96D2F">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In 2021 more than 600 delegates registered for the conference. In 2023 we aim to exceed this number.</w:t>
      </w:r>
    </w:p>
    <w:p w14:paraId="057DC7A6" w14:textId="77777777" w:rsidR="00642616" w:rsidRDefault="00642616" w:rsidP="00E96D2F">
      <w:pPr>
        <w:pStyle w:val="paragraph"/>
        <w:spacing w:before="0" w:beforeAutospacing="0" w:after="0" w:afterAutospacing="0"/>
        <w:textAlignment w:val="baseline"/>
        <w:rPr>
          <w:rStyle w:val="normaltextrun"/>
          <w:rFonts w:ascii="Arial" w:hAnsi="Arial" w:cs="Arial"/>
        </w:rPr>
      </w:pPr>
    </w:p>
    <w:p w14:paraId="5389F5EA" w14:textId="079D2E49" w:rsidR="00AC3B17" w:rsidRDefault="00642616" w:rsidP="00EA5C1A">
      <w:pPr>
        <w:pStyle w:val="paragraph"/>
        <w:spacing w:before="0" w:beforeAutospacing="0" w:after="0" w:afterAutospacing="0"/>
        <w:textAlignment w:val="baseline"/>
        <w:rPr>
          <w:rStyle w:val="normaltextrun"/>
          <w:rFonts w:ascii="Arial" w:hAnsi="Arial" w:cs="Arial"/>
        </w:rPr>
      </w:pPr>
      <w:r w:rsidRPr="53471F6F">
        <w:rPr>
          <w:rStyle w:val="normaltextrun"/>
          <w:rFonts w:ascii="Arial" w:hAnsi="Arial" w:cs="Arial"/>
        </w:rPr>
        <w:t xml:space="preserve">We are seeking papers / presentations from around the globe. </w:t>
      </w:r>
      <w:r w:rsidR="005C2B8A" w:rsidRPr="53471F6F">
        <w:rPr>
          <w:rStyle w:val="normaltextrun"/>
          <w:rFonts w:ascii="Arial" w:hAnsi="Arial" w:cs="Arial"/>
        </w:rPr>
        <w:t>T</w:t>
      </w:r>
      <w:r w:rsidR="00092FF5" w:rsidRPr="53471F6F">
        <w:rPr>
          <w:rStyle w:val="normaltextrun"/>
          <w:rFonts w:ascii="Arial" w:hAnsi="Arial" w:cs="Arial"/>
        </w:rPr>
        <w:t>he voice of students underrepresented</w:t>
      </w:r>
      <w:r w:rsidR="005C2B8A" w:rsidRPr="53471F6F">
        <w:rPr>
          <w:rStyle w:val="normaltextrun"/>
          <w:rFonts w:ascii="Arial" w:hAnsi="Arial" w:cs="Arial"/>
        </w:rPr>
        <w:t xml:space="preserve">, </w:t>
      </w:r>
      <w:r w:rsidR="00092FF5" w:rsidRPr="53471F6F">
        <w:rPr>
          <w:rStyle w:val="normaltextrun"/>
          <w:rFonts w:ascii="Arial" w:hAnsi="Arial" w:cs="Arial"/>
        </w:rPr>
        <w:t>disadvantaged</w:t>
      </w:r>
      <w:r w:rsidR="005C2B8A" w:rsidRPr="53471F6F">
        <w:rPr>
          <w:rStyle w:val="normaltextrun"/>
          <w:rFonts w:ascii="Arial" w:hAnsi="Arial" w:cs="Arial"/>
        </w:rPr>
        <w:t xml:space="preserve"> or discriminated-against in H</w:t>
      </w:r>
      <w:r w:rsidR="3BB65E09" w:rsidRPr="53471F6F">
        <w:rPr>
          <w:rStyle w:val="normaltextrun"/>
          <w:rFonts w:ascii="Arial" w:hAnsi="Arial" w:cs="Arial"/>
        </w:rPr>
        <w:t>E</w:t>
      </w:r>
      <w:r w:rsidR="005C2B8A" w:rsidRPr="53471F6F">
        <w:rPr>
          <w:rStyle w:val="normaltextrun"/>
          <w:rFonts w:ascii="Arial" w:hAnsi="Arial" w:cs="Arial"/>
        </w:rPr>
        <w:t xml:space="preserve"> is most important. We</w:t>
      </w:r>
      <w:r w:rsidR="00092FF5" w:rsidRPr="53471F6F">
        <w:rPr>
          <w:rStyle w:val="normaltextrun"/>
          <w:rFonts w:ascii="Arial" w:hAnsi="Arial" w:cs="Arial"/>
        </w:rPr>
        <w:t xml:space="preserve"> aim to explore whether the strategic direction and approaches implemented by higher </w:t>
      </w:r>
      <w:r w:rsidR="007A37F4">
        <w:rPr>
          <w:rStyle w:val="normaltextrun"/>
          <w:rFonts w:ascii="Arial" w:hAnsi="Arial" w:cs="Arial"/>
        </w:rPr>
        <w:t>education</w:t>
      </w:r>
      <w:r w:rsidR="007A37F4" w:rsidRPr="53471F6F">
        <w:rPr>
          <w:rStyle w:val="normaltextrun"/>
          <w:rFonts w:ascii="Arial" w:hAnsi="Arial" w:cs="Arial"/>
        </w:rPr>
        <w:t xml:space="preserve"> providers</w:t>
      </w:r>
      <w:r w:rsidR="00092FF5" w:rsidRPr="53471F6F">
        <w:rPr>
          <w:rStyle w:val="normaltextrun"/>
          <w:rFonts w:ascii="Arial" w:hAnsi="Arial" w:cs="Arial"/>
        </w:rPr>
        <w:t xml:space="preserve"> reflect the experiences of students who come from diverse backgrounds.  Outcomes of the event will be collated to inform future policy and strategic decisions. </w:t>
      </w:r>
      <w:r w:rsidR="005C2B8A" w:rsidRPr="53471F6F">
        <w:rPr>
          <w:rStyle w:val="eop"/>
          <w:rFonts w:ascii="Arial" w:hAnsi="Arial" w:cs="Arial"/>
        </w:rPr>
        <w:t xml:space="preserve">A select number will be published in a future edition of the journal </w:t>
      </w:r>
      <w:r w:rsidR="005C2B8A" w:rsidRPr="007A37F4">
        <w:rPr>
          <w:rStyle w:val="eop"/>
          <w:rFonts w:ascii="Arial" w:hAnsi="Arial" w:cs="Arial"/>
          <w:i/>
          <w:iCs/>
        </w:rPr>
        <w:t>Widening Participation and Lifelong Learning</w:t>
      </w:r>
      <w:r w:rsidR="005C2B8A" w:rsidRPr="53471F6F">
        <w:rPr>
          <w:rStyle w:val="eop"/>
          <w:rFonts w:ascii="Arial" w:hAnsi="Arial" w:cs="Arial"/>
        </w:rPr>
        <w:t>.</w:t>
      </w:r>
      <w:r w:rsidR="002E4246" w:rsidRPr="53471F6F">
        <w:rPr>
          <w:rStyle w:val="eop"/>
          <w:rFonts w:ascii="Arial" w:hAnsi="Arial" w:cs="Arial"/>
        </w:rPr>
        <w:t xml:space="preserve"> A library of video recordings will be created and accessible publicly</w:t>
      </w:r>
      <w:r w:rsidR="00B501CA">
        <w:rPr>
          <w:rStyle w:val="eop"/>
          <w:rFonts w:ascii="Arial" w:hAnsi="Arial" w:cs="Arial"/>
        </w:rPr>
        <w:t xml:space="preserve"> after the conference</w:t>
      </w:r>
      <w:r w:rsidR="002E4246" w:rsidRPr="53471F6F">
        <w:rPr>
          <w:rStyle w:val="eop"/>
          <w:rFonts w:ascii="Arial" w:hAnsi="Arial" w:cs="Arial"/>
        </w:rPr>
        <w:t xml:space="preserve">. </w:t>
      </w:r>
    </w:p>
    <w:p w14:paraId="4CB6592B" w14:textId="77777777" w:rsidR="00EA5C1A" w:rsidRDefault="00EA5C1A" w:rsidP="53471F6F">
      <w:pPr>
        <w:pStyle w:val="paragraph"/>
        <w:spacing w:before="0" w:beforeAutospacing="0" w:after="0" w:afterAutospacing="0"/>
        <w:textAlignment w:val="baseline"/>
        <w:rPr>
          <w:rStyle w:val="normaltextrun"/>
          <w:rFonts w:ascii="Arial" w:hAnsi="Arial" w:cs="Arial"/>
        </w:rPr>
      </w:pPr>
    </w:p>
    <w:p w14:paraId="0581BAA6" w14:textId="34055C65" w:rsidR="003310C8" w:rsidRDefault="002E4246" w:rsidP="53471F6F">
      <w:pPr>
        <w:pStyle w:val="paragraph"/>
        <w:spacing w:before="0" w:beforeAutospacing="0" w:after="0" w:afterAutospacing="0"/>
        <w:textAlignment w:val="baseline"/>
        <w:rPr>
          <w:rStyle w:val="normaltextrun"/>
          <w:rFonts w:ascii="Arial" w:hAnsi="Arial" w:cs="Arial"/>
        </w:rPr>
      </w:pPr>
      <w:r w:rsidRPr="53471F6F">
        <w:rPr>
          <w:rStyle w:val="normaltextrun"/>
          <w:rFonts w:ascii="Arial" w:hAnsi="Arial" w:cs="Arial"/>
        </w:rPr>
        <w:t>Our</w:t>
      </w:r>
      <w:r w:rsidR="003310C8" w:rsidRPr="53471F6F">
        <w:rPr>
          <w:rStyle w:val="normaltextrun"/>
          <w:rFonts w:ascii="Arial" w:hAnsi="Arial" w:cs="Arial"/>
        </w:rPr>
        <w:t xml:space="preserve"> 4 themed sessions</w:t>
      </w:r>
      <w:r w:rsidRPr="53471F6F">
        <w:rPr>
          <w:rStyle w:val="normaltextrun"/>
          <w:rFonts w:ascii="Arial" w:hAnsi="Arial" w:cs="Arial"/>
        </w:rPr>
        <w:t xml:space="preserve"> will be:</w:t>
      </w:r>
      <w:r w:rsidR="003310C8" w:rsidRPr="53471F6F">
        <w:rPr>
          <w:rStyle w:val="normaltextrun"/>
          <w:rFonts w:ascii="Arial" w:hAnsi="Arial" w:cs="Arial"/>
        </w:rPr>
        <w:t xml:space="preserve"> </w:t>
      </w:r>
    </w:p>
    <w:p w14:paraId="69747679" w14:textId="77777777" w:rsidR="003310C8" w:rsidRDefault="003310C8" w:rsidP="00E96D2F">
      <w:pPr>
        <w:pStyle w:val="paragraph"/>
        <w:spacing w:before="0" w:beforeAutospacing="0" w:after="0" w:afterAutospacing="0"/>
        <w:textAlignment w:val="baseline"/>
        <w:rPr>
          <w:rStyle w:val="normaltextrun"/>
          <w:rFonts w:ascii="Arial" w:hAnsi="Arial" w:cs="Arial"/>
        </w:rPr>
      </w:pPr>
    </w:p>
    <w:p w14:paraId="61374D87" w14:textId="05F742C4" w:rsidR="003310C8" w:rsidRDefault="00805F67" w:rsidP="53471F6F">
      <w:pPr>
        <w:pStyle w:val="paragraph"/>
        <w:numPr>
          <w:ilvl w:val="0"/>
          <w:numId w:val="3"/>
        </w:numPr>
        <w:spacing w:before="0" w:beforeAutospacing="0" w:after="0" w:afterAutospacing="0"/>
        <w:textAlignment w:val="baseline"/>
        <w:rPr>
          <w:rStyle w:val="normaltextrun"/>
          <w:rFonts w:ascii="Arial" w:hAnsi="Arial" w:cs="Arial"/>
        </w:rPr>
      </w:pPr>
      <w:r w:rsidRPr="005750C6">
        <w:rPr>
          <w:rStyle w:val="normaltextrun"/>
          <w:rFonts w:ascii="Arial" w:hAnsi="Arial" w:cs="Arial"/>
          <w:b/>
          <w:bCs/>
          <w:color w:val="2F5496" w:themeColor="accent1" w:themeShade="BF"/>
        </w:rPr>
        <w:t xml:space="preserve">Theme 1: </w:t>
      </w:r>
      <w:r w:rsidR="003310C8" w:rsidRPr="53471F6F">
        <w:rPr>
          <w:rStyle w:val="normaltextrun"/>
          <w:rFonts w:ascii="Arial" w:hAnsi="Arial" w:cs="Arial"/>
          <w:b/>
          <w:bCs/>
        </w:rPr>
        <w:t>Student engagement</w:t>
      </w:r>
      <w:r w:rsidR="003310C8" w:rsidRPr="53471F6F">
        <w:rPr>
          <w:rStyle w:val="normaltextrun"/>
          <w:rFonts w:ascii="Arial" w:hAnsi="Arial" w:cs="Arial"/>
        </w:rPr>
        <w:t xml:space="preserve"> including co-creation, </w:t>
      </w:r>
      <w:bookmarkStart w:id="3" w:name="_Int_8LLFP3if"/>
      <w:r w:rsidR="353D22D7" w:rsidRPr="53471F6F">
        <w:rPr>
          <w:rStyle w:val="normaltextrun"/>
          <w:rFonts w:ascii="Arial" w:hAnsi="Arial" w:cs="Arial"/>
        </w:rPr>
        <w:t>representation,</w:t>
      </w:r>
      <w:bookmarkEnd w:id="3"/>
      <w:r w:rsidRPr="53471F6F">
        <w:rPr>
          <w:rStyle w:val="normaltextrun"/>
          <w:rFonts w:ascii="Arial" w:hAnsi="Arial" w:cs="Arial"/>
        </w:rPr>
        <w:t xml:space="preserve"> and student voice</w:t>
      </w:r>
    </w:p>
    <w:p w14:paraId="49DFA946" w14:textId="4F085E9D" w:rsidR="00805F67" w:rsidRDefault="00805F67" w:rsidP="00E96D2F">
      <w:pPr>
        <w:pStyle w:val="paragraph"/>
        <w:numPr>
          <w:ilvl w:val="0"/>
          <w:numId w:val="3"/>
        </w:numPr>
        <w:spacing w:before="0" w:beforeAutospacing="0" w:after="0" w:afterAutospacing="0"/>
        <w:textAlignment w:val="baseline"/>
        <w:rPr>
          <w:rStyle w:val="normaltextrun"/>
          <w:rFonts w:ascii="Arial" w:hAnsi="Arial" w:cs="Arial"/>
        </w:rPr>
      </w:pPr>
      <w:r w:rsidRPr="005750C6">
        <w:rPr>
          <w:rStyle w:val="normaltextrun"/>
          <w:rFonts w:ascii="Arial" w:hAnsi="Arial" w:cs="Arial"/>
          <w:b/>
          <w:bCs/>
          <w:color w:val="2F5496" w:themeColor="accent1" w:themeShade="BF"/>
        </w:rPr>
        <w:t xml:space="preserve">Theme 2: </w:t>
      </w:r>
      <w:r w:rsidRPr="00E96D2F">
        <w:rPr>
          <w:rStyle w:val="normaltextrun"/>
          <w:rFonts w:ascii="Arial" w:hAnsi="Arial" w:cs="Arial"/>
          <w:b/>
          <w:bCs/>
        </w:rPr>
        <w:t>Inclusion</w:t>
      </w:r>
      <w:r>
        <w:rPr>
          <w:rStyle w:val="normaltextrun"/>
          <w:rFonts w:ascii="Arial" w:hAnsi="Arial" w:cs="Arial"/>
        </w:rPr>
        <w:t xml:space="preserve"> including curriculum, assessment, tuition, and communication</w:t>
      </w:r>
    </w:p>
    <w:p w14:paraId="22F69106" w14:textId="583C2D92" w:rsidR="00805F67" w:rsidRDefault="00805F67" w:rsidP="00E96D2F">
      <w:pPr>
        <w:pStyle w:val="paragraph"/>
        <w:numPr>
          <w:ilvl w:val="0"/>
          <w:numId w:val="3"/>
        </w:numPr>
        <w:spacing w:before="0" w:beforeAutospacing="0" w:after="0" w:afterAutospacing="0"/>
        <w:textAlignment w:val="baseline"/>
        <w:rPr>
          <w:rStyle w:val="normaltextrun"/>
          <w:rFonts w:ascii="Arial" w:hAnsi="Arial" w:cs="Arial"/>
        </w:rPr>
      </w:pPr>
      <w:r w:rsidRPr="005750C6">
        <w:rPr>
          <w:rStyle w:val="normaltextrun"/>
          <w:rFonts w:ascii="Arial" w:hAnsi="Arial" w:cs="Arial"/>
          <w:b/>
          <w:bCs/>
          <w:color w:val="2F5496" w:themeColor="accent1" w:themeShade="BF"/>
        </w:rPr>
        <w:t xml:space="preserve">Theme 3: </w:t>
      </w:r>
      <w:r w:rsidRPr="00E96D2F">
        <w:rPr>
          <w:rStyle w:val="normaltextrun"/>
          <w:rFonts w:ascii="Arial" w:hAnsi="Arial" w:cs="Arial"/>
          <w:b/>
          <w:bCs/>
        </w:rPr>
        <w:t>Accessibility</w:t>
      </w:r>
      <w:r>
        <w:rPr>
          <w:rStyle w:val="normaltextrun"/>
          <w:rFonts w:ascii="Arial" w:hAnsi="Arial" w:cs="Arial"/>
        </w:rPr>
        <w:t xml:space="preserve"> including student support, digital inclusion, and </w:t>
      </w:r>
      <w:r w:rsidR="00E96D2F">
        <w:rPr>
          <w:rStyle w:val="normaltextrun"/>
          <w:rFonts w:ascii="Arial" w:hAnsi="Arial" w:cs="Arial"/>
        </w:rPr>
        <w:t>service delivery</w:t>
      </w:r>
    </w:p>
    <w:p w14:paraId="02DB8035" w14:textId="5239C933" w:rsidR="00092FF5" w:rsidRPr="00253177" w:rsidRDefault="00E96D2F" w:rsidP="0034370F">
      <w:pPr>
        <w:pStyle w:val="paragraph"/>
        <w:numPr>
          <w:ilvl w:val="0"/>
          <w:numId w:val="3"/>
        </w:numPr>
        <w:spacing w:before="0" w:beforeAutospacing="0" w:after="0" w:afterAutospacing="0"/>
        <w:textAlignment w:val="baseline"/>
        <w:rPr>
          <w:rFonts w:ascii="Arial" w:hAnsi="Arial" w:cs="Arial"/>
        </w:rPr>
      </w:pPr>
      <w:r w:rsidRPr="00253177">
        <w:rPr>
          <w:rStyle w:val="normaltextrun"/>
          <w:rFonts w:ascii="Arial" w:hAnsi="Arial" w:cs="Arial"/>
          <w:b/>
          <w:bCs/>
          <w:color w:val="2F5496" w:themeColor="accent1" w:themeShade="BF"/>
        </w:rPr>
        <w:t xml:space="preserve">Theme 4: </w:t>
      </w:r>
      <w:r w:rsidRPr="00253177">
        <w:rPr>
          <w:rStyle w:val="normaltextrun"/>
          <w:rFonts w:ascii="Arial" w:hAnsi="Arial" w:cs="Arial"/>
          <w:b/>
          <w:bCs/>
        </w:rPr>
        <w:t>Student outcomes</w:t>
      </w:r>
      <w:r w:rsidRPr="00253177">
        <w:rPr>
          <w:rStyle w:val="normaltextrun"/>
          <w:rFonts w:ascii="Arial" w:hAnsi="Arial" w:cs="Arial"/>
        </w:rPr>
        <w:t xml:space="preserve"> </w:t>
      </w:r>
      <w:r w:rsidR="00253177" w:rsidRPr="00253177">
        <w:rPr>
          <w:rStyle w:val="normaltextrun"/>
          <w:rFonts w:ascii="Arial" w:hAnsi="Arial" w:cs="Arial"/>
        </w:rPr>
        <w:t>including motivation, equity and employability</w:t>
      </w:r>
    </w:p>
    <w:p w14:paraId="693F2571" w14:textId="0C879373" w:rsidR="00092FF5" w:rsidRDefault="00092FF5" w:rsidP="53471F6F">
      <w:pPr>
        <w:pStyle w:val="paragraph"/>
        <w:spacing w:before="0" w:beforeAutospacing="0" w:after="0" w:afterAutospacing="0"/>
        <w:textAlignment w:val="baseline"/>
        <w:rPr>
          <w:rStyle w:val="normaltextrun"/>
          <w:rFonts w:ascii="Arial" w:hAnsi="Arial" w:cs="Arial"/>
        </w:rPr>
      </w:pPr>
      <w:r w:rsidRPr="53471F6F">
        <w:rPr>
          <w:rStyle w:val="normaltextrun"/>
          <w:rFonts w:ascii="Arial" w:hAnsi="Arial" w:cs="Arial"/>
        </w:rPr>
        <w:lastRenderedPageBreak/>
        <w:t xml:space="preserve">We invite papers </w:t>
      </w:r>
      <w:r w:rsidR="00D47BF5" w:rsidRPr="53471F6F">
        <w:rPr>
          <w:rStyle w:val="normaltextrun"/>
          <w:rFonts w:ascii="Arial" w:hAnsi="Arial" w:cs="Arial"/>
        </w:rPr>
        <w:t xml:space="preserve">within these themes </w:t>
      </w:r>
      <w:r w:rsidR="00B501CA">
        <w:rPr>
          <w:rStyle w:val="normaltextrun"/>
          <w:rFonts w:ascii="Arial" w:hAnsi="Arial" w:cs="Arial"/>
        </w:rPr>
        <w:t>reporting</w:t>
      </w:r>
      <w:r w:rsidR="007A37F4">
        <w:rPr>
          <w:rStyle w:val="normaltextrun"/>
          <w:rFonts w:ascii="Arial" w:hAnsi="Arial" w:cs="Arial"/>
        </w:rPr>
        <w:t xml:space="preserve"> </w:t>
      </w:r>
      <w:r w:rsidRPr="53471F6F">
        <w:rPr>
          <w:rStyle w:val="normaltextrun"/>
          <w:rFonts w:ascii="Arial" w:hAnsi="Arial" w:cs="Arial"/>
        </w:rPr>
        <w:t xml:space="preserve">innovative approaches to support students </w:t>
      </w:r>
      <w:r w:rsidR="00D47BF5" w:rsidRPr="53471F6F">
        <w:rPr>
          <w:rStyle w:val="normaltextrun"/>
          <w:rFonts w:ascii="Arial" w:hAnsi="Arial" w:cs="Arial"/>
        </w:rPr>
        <w:t xml:space="preserve">underrepresented, disadvantaged or discriminated-against in Higher Education. We recognise that scholarship, </w:t>
      </w:r>
      <w:bookmarkStart w:id="4" w:name="_Int_gLlO3zCL"/>
      <w:r w:rsidR="00B501CA">
        <w:rPr>
          <w:rStyle w:val="normaltextrun"/>
          <w:rFonts w:ascii="Arial" w:hAnsi="Arial" w:cs="Arial"/>
        </w:rPr>
        <w:t xml:space="preserve">research, </w:t>
      </w:r>
      <w:r w:rsidR="3F9B6ABE" w:rsidRPr="53471F6F">
        <w:rPr>
          <w:rStyle w:val="normaltextrun"/>
          <w:rFonts w:ascii="Arial" w:hAnsi="Arial" w:cs="Arial"/>
        </w:rPr>
        <w:t>policy</w:t>
      </w:r>
      <w:bookmarkEnd w:id="4"/>
      <w:r w:rsidR="00D47BF5" w:rsidRPr="53471F6F">
        <w:rPr>
          <w:rStyle w:val="normaltextrun"/>
          <w:rFonts w:ascii="Arial" w:hAnsi="Arial" w:cs="Arial"/>
        </w:rPr>
        <w:t xml:space="preserve"> and initiatives in HE will often cross themes.  </w:t>
      </w:r>
      <w:r w:rsidRPr="53471F6F">
        <w:rPr>
          <w:rStyle w:val="normaltextrun"/>
          <w:rFonts w:ascii="Arial" w:hAnsi="Arial" w:cs="Arial"/>
        </w:rPr>
        <w:t>We are particularly keen to receive submissions that combine academic/practitioner research alongside the experiences of students</w:t>
      </w:r>
      <w:r w:rsidR="00D47BF5" w:rsidRPr="53471F6F">
        <w:rPr>
          <w:rStyle w:val="normaltextrun"/>
          <w:rFonts w:ascii="Arial" w:hAnsi="Arial" w:cs="Arial"/>
        </w:rPr>
        <w:t>.</w:t>
      </w:r>
    </w:p>
    <w:p w14:paraId="070A8F3F" w14:textId="77777777" w:rsidR="00D47BF5" w:rsidRPr="00D47BF5" w:rsidRDefault="00D47BF5" w:rsidP="00E96D2F">
      <w:pPr>
        <w:pStyle w:val="paragraph"/>
        <w:spacing w:before="0" w:beforeAutospacing="0" w:after="0" w:afterAutospacing="0"/>
        <w:textAlignment w:val="baseline"/>
        <w:rPr>
          <w:rFonts w:ascii="Arial" w:hAnsi="Arial" w:cs="Arial"/>
        </w:rPr>
      </w:pPr>
    </w:p>
    <w:p w14:paraId="368C5DEE" w14:textId="4465EF20" w:rsidR="00092FF5" w:rsidRDefault="00D47BF5" w:rsidP="00E96D2F">
      <w:pPr>
        <w:pStyle w:val="paragraph"/>
        <w:spacing w:before="0" w:beforeAutospacing="0" w:after="0" w:afterAutospacing="0"/>
        <w:textAlignment w:val="baseline"/>
        <w:rPr>
          <w:rStyle w:val="eop"/>
          <w:rFonts w:ascii="Arial" w:hAnsi="Arial" w:cs="Arial"/>
        </w:rPr>
      </w:pPr>
      <w:r>
        <w:rPr>
          <w:rStyle w:val="normaltextrun"/>
          <w:rFonts w:ascii="Arial" w:hAnsi="Arial" w:cs="Arial"/>
        </w:rPr>
        <w:t>The conference will provide</w:t>
      </w:r>
      <w:r w:rsidR="00092FF5">
        <w:rPr>
          <w:rStyle w:val="normaltextrun"/>
          <w:rFonts w:ascii="Arial" w:hAnsi="Arial" w:cs="Arial"/>
        </w:rPr>
        <w:t xml:space="preserve"> a mix of panel discussions, </w:t>
      </w:r>
      <w:r>
        <w:rPr>
          <w:rStyle w:val="normaltextrun"/>
          <w:rFonts w:ascii="Arial" w:hAnsi="Arial" w:cs="Arial"/>
        </w:rPr>
        <w:t xml:space="preserve">seminars, </w:t>
      </w:r>
      <w:r w:rsidR="00092FF5">
        <w:rPr>
          <w:rStyle w:val="normaltextrun"/>
          <w:rFonts w:ascii="Arial" w:hAnsi="Arial" w:cs="Arial"/>
        </w:rPr>
        <w:t xml:space="preserve">workshops </w:t>
      </w:r>
      <w:r>
        <w:rPr>
          <w:rStyle w:val="normaltextrun"/>
          <w:rFonts w:ascii="Arial" w:hAnsi="Arial" w:cs="Arial"/>
        </w:rPr>
        <w:t>and</w:t>
      </w:r>
      <w:r w:rsidR="00092FF5">
        <w:rPr>
          <w:rStyle w:val="normaltextrun"/>
          <w:rFonts w:ascii="Arial" w:hAnsi="Arial" w:cs="Arial"/>
        </w:rPr>
        <w:t xml:space="preserve"> keynotes from leading sector practitioners and academics.  </w:t>
      </w:r>
      <w:r w:rsidR="00092FF5">
        <w:rPr>
          <w:rStyle w:val="eop"/>
          <w:rFonts w:ascii="Arial" w:hAnsi="Arial" w:cs="Arial"/>
        </w:rPr>
        <w:t> </w:t>
      </w:r>
    </w:p>
    <w:p w14:paraId="0CA44306" w14:textId="77777777" w:rsidR="00092FF5" w:rsidRDefault="00092FF5" w:rsidP="00E96D2F">
      <w:pPr>
        <w:pStyle w:val="paragraph"/>
        <w:spacing w:before="0" w:beforeAutospacing="0" w:after="0" w:afterAutospacing="0"/>
        <w:textAlignment w:val="baseline"/>
        <w:rPr>
          <w:rFonts w:ascii="Segoe UI" w:hAnsi="Segoe UI" w:cs="Segoe UI"/>
          <w:sz w:val="18"/>
          <w:szCs w:val="18"/>
        </w:rPr>
      </w:pPr>
    </w:p>
    <w:p w14:paraId="41FC534B" w14:textId="77777777" w:rsidR="00092FF5" w:rsidRDefault="00092FF5" w:rsidP="00E96D2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2F5496"/>
          <w:sz w:val="28"/>
          <w:szCs w:val="28"/>
        </w:rPr>
        <w:t>How to submit</w:t>
      </w:r>
      <w:r>
        <w:rPr>
          <w:rStyle w:val="eop"/>
          <w:rFonts w:ascii="Arial" w:hAnsi="Arial" w:cs="Arial"/>
          <w:color w:val="2F5496"/>
          <w:sz w:val="28"/>
          <w:szCs w:val="28"/>
        </w:rPr>
        <w:t> </w:t>
      </w:r>
    </w:p>
    <w:p w14:paraId="0D732E96" w14:textId="10D64B51" w:rsidR="00092FF5" w:rsidRDefault="00092FF5" w:rsidP="00E96D2F">
      <w:pPr>
        <w:pStyle w:val="paragraph"/>
        <w:spacing w:before="0" w:beforeAutospacing="0" w:after="0" w:afterAutospacing="0"/>
        <w:textAlignment w:val="baseline"/>
        <w:rPr>
          <w:rStyle w:val="eop"/>
          <w:rFonts w:ascii="Arial" w:hAnsi="Arial" w:cs="Arial"/>
        </w:rPr>
      </w:pPr>
      <w:r>
        <w:rPr>
          <w:rStyle w:val="normaltextrun"/>
          <w:rFonts w:ascii="Arial" w:hAnsi="Arial" w:cs="Arial"/>
        </w:rPr>
        <w:t>Please submit details of your proposed contribution</w:t>
      </w:r>
      <w:r w:rsidR="008516E6">
        <w:rPr>
          <w:rStyle w:val="normaltextrun"/>
          <w:rFonts w:ascii="Arial" w:hAnsi="Arial" w:cs="Arial"/>
        </w:rPr>
        <w:t xml:space="preserve"> using the link at the bottom of this page. Please make sure you </w:t>
      </w:r>
      <w:r>
        <w:rPr>
          <w:rStyle w:val="normaltextrun"/>
          <w:rFonts w:ascii="Arial" w:hAnsi="Arial" w:cs="Arial"/>
        </w:rPr>
        <w:t>follow the criteria below.</w:t>
      </w:r>
      <w:r w:rsidR="008516E6">
        <w:rPr>
          <w:rStyle w:val="normaltextrun"/>
          <w:rFonts w:ascii="Arial" w:hAnsi="Arial" w:cs="Arial"/>
        </w:rPr>
        <w:t xml:space="preserve"> </w:t>
      </w:r>
      <w:r>
        <w:rPr>
          <w:rStyle w:val="normaltextrun"/>
          <w:rFonts w:ascii="Arial" w:hAnsi="Arial" w:cs="Arial"/>
        </w:rPr>
        <w:t>Submissions will be reviewed by members of the conference steering group.  Text included in the abstract must not include any information which identifies the author(s) of the submission or their affiliated organisations.  </w:t>
      </w:r>
      <w:r>
        <w:rPr>
          <w:rStyle w:val="eop"/>
          <w:rFonts w:ascii="Arial" w:hAnsi="Arial" w:cs="Arial"/>
        </w:rPr>
        <w:t> </w:t>
      </w:r>
    </w:p>
    <w:p w14:paraId="2122A6E4" w14:textId="77777777" w:rsidR="00092FF5" w:rsidRDefault="00092FF5" w:rsidP="00E96D2F">
      <w:pPr>
        <w:pStyle w:val="paragraph"/>
        <w:spacing w:before="0" w:beforeAutospacing="0" w:after="0" w:afterAutospacing="0"/>
        <w:textAlignment w:val="baseline"/>
        <w:rPr>
          <w:rFonts w:ascii="Segoe UI" w:hAnsi="Segoe UI" w:cs="Segoe UI"/>
          <w:sz w:val="18"/>
          <w:szCs w:val="18"/>
        </w:rPr>
      </w:pPr>
    </w:p>
    <w:p w14:paraId="17C23120" w14:textId="67886884" w:rsidR="00092FF5" w:rsidRDefault="00133064" w:rsidP="00E96D2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2F5496"/>
        </w:rPr>
        <w:t>Seminars (30 minutes)</w:t>
      </w:r>
    </w:p>
    <w:p w14:paraId="0FE351A6" w14:textId="1008E719" w:rsidR="00092FF5" w:rsidRDefault="00133064" w:rsidP="00E96D2F">
      <w:pPr>
        <w:pStyle w:val="paragraph"/>
        <w:spacing w:before="0" w:beforeAutospacing="0" w:after="0" w:afterAutospacing="0"/>
        <w:textAlignment w:val="baseline"/>
        <w:rPr>
          <w:rStyle w:val="eop"/>
          <w:rFonts w:ascii="Arial" w:hAnsi="Arial" w:cs="Arial"/>
        </w:rPr>
      </w:pPr>
      <w:r>
        <w:rPr>
          <w:rStyle w:val="normaltextrun"/>
          <w:rFonts w:ascii="Arial" w:hAnsi="Arial" w:cs="Arial"/>
        </w:rPr>
        <w:t>3</w:t>
      </w:r>
      <w:r w:rsidR="00092FF5">
        <w:rPr>
          <w:rStyle w:val="normaltextrun"/>
          <w:rFonts w:ascii="Arial" w:hAnsi="Arial" w:cs="Arial"/>
        </w:rPr>
        <w:t xml:space="preserve">00 word abstract.  </w:t>
      </w:r>
      <w:r>
        <w:rPr>
          <w:rStyle w:val="normaltextrun"/>
          <w:rFonts w:ascii="Arial" w:hAnsi="Arial" w:cs="Arial"/>
        </w:rPr>
        <w:t>Seminars</w:t>
      </w:r>
      <w:r w:rsidR="00092FF5">
        <w:rPr>
          <w:rStyle w:val="normaltextrun"/>
          <w:rFonts w:ascii="Arial" w:hAnsi="Arial" w:cs="Arial"/>
        </w:rPr>
        <w:t xml:space="preserve"> </w:t>
      </w:r>
      <w:r>
        <w:rPr>
          <w:rStyle w:val="normaltextrun"/>
          <w:rFonts w:ascii="Arial" w:hAnsi="Arial" w:cs="Arial"/>
        </w:rPr>
        <w:t>should be a</w:t>
      </w:r>
      <w:r w:rsidR="00984A29">
        <w:rPr>
          <w:rStyle w:val="normaltextrun"/>
          <w:rFonts w:ascii="Arial" w:hAnsi="Arial" w:cs="Arial"/>
        </w:rPr>
        <w:t>n</w:t>
      </w:r>
      <w:r>
        <w:rPr>
          <w:rStyle w:val="normaltextrun"/>
          <w:rFonts w:ascii="Arial" w:hAnsi="Arial" w:cs="Arial"/>
        </w:rPr>
        <w:t xml:space="preserve"> online presentation of 20 minutes, with 10 minutes </w:t>
      </w:r>
      <w:r w:rsidR="00F6071B">
        <w:rPr>
          <w:rStyle w:val="normaltextrun"/>
          <w:rFonts w:ascii="Arial" w:hAnsi="Arial" w:cs="Arial"/>
        </w:rPr>
        <w:t>for</w:t>
      </w:r>
      <w:r>
        <w:rPr>
          <w:rStyle w:val="normaltextrun"/>
          <w:rFonts w:ascii="Arial" w:hAnsi="Arial" w:cs="Arial"/>
        </w:rPr>
        <w:t xml:space="preserve"> Q&amp;A.</w:t>
      </w:r>
      <w:r w:rsidR="00984A29">
        <w:rPr>
          <w:rStyle w:val="normaltextrun"/>
          <w:rFonts w:ascii="Arial" w:hAnsi="Arial" w:cs="Arial"/>
        </w:rPr>
        <w:t xml:space="preserve"> The conference team will issue guidance on accessibility for presenters </w:t>
      </w:r>
      <w:r w:rsidR="00F6071B">
        <w:rPr>
          <w:rStyle w:val="normaltextrun"/>
          <w:rFonts w:ascii="Arial" w:hAnsi="Arial" w:cs="Arial"/>
        </w:rPr>
        <w:t>if</w:t>
      </w:r>
      <w:r w:rsidR="00984A29">
        <w:rPr>
          <w:rStyle w:val="normaltextrun"/>
          <w:rFonts w:ascii="Arial" w:hAnsi="Arial" w:cs="Arial"/>
        </w:rPr>
        <w:t xml:space="preserve"> selected. </w:t>
      </w:r>
    </w:p>
    <w:p w14:paraId="08550892" w14:textId="77777777" w:rsidR="00133064" w:rsidRDefault="00133064" w:rsidP="00E96D2F">
      <w:pPr>
        <w:pStyle w:val="paragraph"/>
        <w:spacing w:before="0" w:beforeAutospacing="0" w:after="0" w:afterAutospacing="0"/>
        <w:textAlignment w:val="baseline"/>
        <w:rPr>
          <w:rFonts w:ascii="Segoe UI" w:hAnsi="Segoe UI" w:cs="Segoe UI"/>
          <w:sz w:val="18"/>
          <w:szCs w:val="18"/>
        </w:rPr>
      </w:pPr>
    </w:p>
    <w:p w14:paraId="3D0B89DE" w14:textId="77777777" w:rsidR="00F626AB" w:rsidRDefault="00133064" w:rsidP="00F626AB">
      <w:pPr>
        <w:pStyle w:val="paragraph"/>
        <w:spacing w:before="0" w:beforeAutospacing="0" w:after="0" w:afterAutospacing="0"/>
        <w:textAlignment w:val="baseline"/>
        <w:rPr>
          <w:rStyle w:val="eop"/>
          <w:rFonts w:ascii="Arial" w:hAnsi="Arial" w:cs="Arial"/>
          <w:color w:val="2F5496" w:themeColor="accent1" w:themeShade="BF"/>
        </w:rPr>
      </w:pPr>
      <w:r w:rsidRPr="00F626AB">
        <w:rPr>
          <w:rStyle w:val="normaltextrun"/>
          <w:rFonts w:ascii="Arial" w:hAnsi="Arial" w:cs="Arial"/>
          <w:b/>
          <w:bCs/>
          <w:color w:val="2F5496" w:themeColor="accent1" w:themeShade="BF"/>
        </w:rPr>
        <w:t>Workshops (60 minutes)</w:t>
      </w:r>
      <w:r w:rsidRPr="00F626AB">
        <w:rPr>
          <w:rStyle w:val="eop"/>
          <w:rFonts w:ascii="Arial" w:hAnsi="Arial" w:cs="Arial"/>
          <w:color w:val="2F5496" w:themeColor="accent1" w:themeShade="BF"/>
        </w:rPr>
        <w:t> </w:t>
      </w:r>
      <w:r w:rsidR="00092FF5" w:rsidRPr="00F626AB">
        <w:rPr>
          <w:rStyle w:val="eop"/>
          <w:rFonts w:ascii="Arial" w:hAnsi="Arial" w:cs="Arial"/>
          <w:color w:val="2F5496" w:themeColor="accent1" w:themeShade="BF"/>
        </w:rPr>
        <w:t> </w:t>
      </w:r>
    </w:p>
    <w:p w14:paraId="5A9FA14A" w14:textId="7EB4CD3B" w:rsidR="53471F6F" w:rsidRDefault="00133064" w:rsidP="00F626AB">
      <w:pPr>
        <w:pStyle w:val="paragraph"/>
        <w:spacing w:before="0" w:beforeAutospacing="0" w:after="0" w:afterAutospacing="0"/>
        <w:textAlignment w:val="baseline"/>
        <w:rPr>
          <w:rFonts w:ascii="Arial" w:hAnsi="Arial" w:cs="Arial"/>
        </w:rPr>
      </w:pPr>
      <w:r w:rsidRPr="53471F6F">
        <w:rPr>
          <w:rFonts w:ascii="Arial" w:hAnsi="Arial" w:cs="Arial"/>
        </w:rPr>
        <w:t>500 word abstract.  Workshops should be aimed at providing an interactive experience for delegates, with some practical outcomes.  Submissions should include an overview of the context of the workshop, an indication of format of the workshop including any activities that delegates will undertake and proposed outcomes. </w:t>
      </w:r>
      <w:r w:rsidR="00F6071B" w:rsidRPr="53471F6F">
        <w:rPr>
          <w:rFonts w:ascii="Arial" w:hAnsi="Arial" w:cs="Arial"/>
        </w:rPr>
        <w:t xml:space="preserve">Please also indicate if there is an upper limit of delegates for </w:t>
      </w:r>
      <w:r w:rsidR="00B67FD9" w:rsidRPr="53471F6F">
        <w:rPr>
          <w:rFonts w:ascii="Arial" w:hAnsi="Arial" w:cs="Arial"/>
        </w:rPr>
        <w:t>the workshop.</w:t>
      </w:r>
    </w:p>
    <w:p w14:paraId="79324A7D" w14:textId="77777777" w:rsidR="00F626AB" w:rsidRPr="008516E6" w:rsidRDefault="00F626AB" w:rsidP="00F626AB">
      <w:pPr>
        <w:pStyle w:val="paragraph"/>
        <w:spacing w:before="0" w:beforeAutospacing="0" w:after="0" w:afterAutospacing="0"/>
        <w:textAlignment w:val="baseline"/>
        <w:rPr>
          <w:rStyle w:val="normaltextrun"/>
          <w:rFonts w:ascii="Arial" w:hAnsi="Arial" w:cs="Arial"/>
        </w:rPr>
      </w:pPr>
    </w:p>
    <w:p w14:paraId="483B1B32" w14:textId="77777777" w:rsidR="00092FF5" w:rsidRPr="00F626AB" w:rsidRDefault="00092FF5" w:rsidP="00E96D2F">
      <w:pPr>
        <w:pStyle w:val="paragraph"/>
        <w:spacing w:before="0" w:beforeAutospacing="0" w:after="0" w:afterAutospacing="0"/>
        <w:textAlignment w:val="baseline"/>
        <w:rPr>
          <w:rFonts w:ascii="Segoe UI" w:hAnsi="Segoe UI" w:cs="Segoe UI"/>
          <w:color w:val="2F5496" w:themeColor="accent1" w:themeShade="BF"/>
          <w:sz w:val="18"/>
          <w:szCs w:val="18"/>
        </w:rPr>
      </w:pPr>
      <w:r w:rsidRPr="00F626AB">
        <w:rPr>
          <w:rStyle w:val="normaltextrun"/>
          <w:rFonts w:ascii="Arial" w:hAnsi="Arial" w:cs="Arial"/>
          <w:b/>
          <w:bCs/>
          <w:color w:val="2F5496" w:themeColor="accent1" w:themeShade="BF"/>
        </w:rPr>
        <w:t>Posters</w:t>
      </w:r>
      <w:r w:rsidRPr="00F626AB">
        <w:rPr>
          <w:rStyle w:val="eop"/>
          <w:rFonts w:ascii="Arial" w:hAnsi="Arial" w:cs="Arial"/>
          <w:color w:val="2F5496" w:themeColor="accent1" w:themeShade="BF"/>
        </w:rPr>
        <w:t> </w:t>
      </w:r>
    </w:p>
    <w:p w14:paraId="1E8F371D" w14:textId="5D035C08" w:rsidR="00092FF5" w:rsidRDefault="00092FF5" w:rsidP="53471F6F">
      <w:pPr>
        <w:pStyle w:val="paragraph"/>
        <w:spacing w:before="0" w:beforeAutospacing="0" w:after="0" w:afterAutospacing="0"/>
        <w:textAlignment w:val="baseline"/>
        <w:rPr>
          <w:rFonts w:ascii="Segoe UI" w:hAnsi="Segoe UI" w:cs="Segoe UI"/>
          <w:sz w:val="18"/>
          <w:szCs w:val="18"/>
        </w:rPr>
      </w:pPr>
      <w:r w:rsidRPr="53471F6F">
        <w:rPr>
          <w:rStyle w:val="normaltextrun"/>
          <w:rFonts w:ascii="Arial" w:hAnsi="Arial" w:cs="Arial"/>
        </w:rPr>
        <w:t xml:space="preserve">Submissions for posters must include </w:t>
      </w:r>
      <w:bookmarkStart w:id="5" w:name="_Int_83305Bty"/>
      <w:r w:rsidR="244D978A" w:rsidRPr="53471F6F">
        <w:rPr>
          <w:rStyle w:val="normaltextrun"/>
          <w:rFonts w:ascii="Arial" w:hAnsi="Arial" w:cs="Arial"/>
        </w:rPr>
        <w:t>a brief description</w:t>
      </w:r>
      <w:bookmarkEnd w:id="5"/>
      <w:r w:rsidRPr="53471F6F">
        <w:rPr>
          <w:rStyle w:val="normaltextrun"/>
          <w:rFonts w:ascii="Arial" w:hAnsi="Arial" w:cs="Arial"/>
        </w:rPr>
        <w:t xml:space="preserve"> (maximum 150 words) of the intended content. Further guidance in relation to the design specification for posters </w:t>
      </w:r>
      <w:r w:rsidR="40E84A6A" w:rsidRPr="53471F6F">
        <w:rPr>
          <w:rStyle w:val="normaltextrun"/>
          <w:rFonts w:ascii="Arial" w:hAnsi="Arial" w:cs="Arial"/>
        </w:rPr>
        <w:t>if selected</w:t>
      </w:r>
      <w:r w:rsidRPr="53471F6F">
        <w:rPr>
          <w:rStyle w:val="normaltextrun"/>
          <w:rFonts w:ascii="Arial" w:hAnsi="Arial" w:cs="Arial"/>
        </w:rPr>
        <w:t>.</w:t>
      </w:r>
      <w:r w:rsidRPr="53471F6F">
        <w:rPr>
          <w:rStyle w:val="eop"/>
          <w:rFonts w:ascii="Arial" w:hAnsi="Arial" w:cs="Arial"/>
        </w:rPr>
        <w:t> </w:t>
      </w:r>
    </w:p>
    <w:p w14:paraId="043A605F" w14:textId="61E9BDD9" w:rsidR="008516E6" w:rsidRPr="00F626AB" w:rsidRDefault="00092FF5" w:rsidP="53471F6F">
      <w:pPr>
        <w:pStyle w:val="paragraph"/>
        <w:spacing w:before="0" w:beforeAutospacing="0" w:after="0" w:afterAutospacing="0"/>
        <w:textAlignment w:val="baseline"/>
        <w:rPr>
          <w:rStyle w:val="normaltextrun"/>
          <w:rFonts w:ascii="Segoe UI" w:hAnsi="Segoe UI" w:cs="Segoe UI"/>
          <w:sz w:val="18"/>
          <w:szCs w:val="18"/>
        </w:rPr>
      </w:pPr>
      <w:r>
        <w:rPr>
          <w:rStyle w:val="eop"/>
          <w:rFonts w:ascii="Arial" w:hAnsi="Arial" w:cs="Arial"/>
        </w:rPr>
        <w:t> </w:t>
      </w:r>
    </w:p>
    <w:p w14:paraId="2D40EC41" w14:textId="7BD13F3B" w:rsidR="008516E6" w:rsidRPr="00F626AB" w:rsidRDefault="008516E6" w:rsidP="53471F6F">
      <w:pPr>
        <w:pStyle w:val="paragraph"/>
        <w:spacing w:before="0" w:beforeAutospacing="0" w:after="0" w:afterAutospacing="0"/>
        <w:textAlignment w:val="baseline"/>
        <w:rPr>
          <w:rStyle w:val="normaltextrun"/>
          <w:rFonts w:ascii="Arial" w:hAnsi="Arial" w:cs="Arial"/>
          <w:b/>
          <w:bCs/>
          <w:color w:val="2F5496" w:themeColor="accent1" w:themeShade="BF"/>
        </w:rPr>
      </w:pPr>
      <w:r w:rsidRPr="00F626AB">
        <w:rPr>
          <w:rStyle w:val="normaltextrun"/>
          <w:rFonts w:ascii="Arial" w:hAnsi="Arial" w:cs="Arial"/>
          <w:b/>
          <w:bCs/>
          <w:color w:val="2F5496" w:themeColor="accent1" w:themeShade="BF"/>
        </w:rPr>
        <w:t xml:space="preserve">Please submit </w:t>
      </w:r>
      <w:r w:rsidR="00F626AB" w:rsidRPr="00F626AB">
        <w:rPr>
          <w:rStyle w:val="normaltextrun"/>
          <w:rFonts w:ascii="Arial" w:hAnsi="Arial" w:cs="Arial"/>
          <w:b/>
          <w:bCs/>
          <w:color w:val="2F5496" w:themeColor="accent1" w:themeShade="BF"/>
        </w:rPr>
        <w:t>your abstract using this form</w:t>
      </w:r>
    </w:p>
    <w:p w14:paraId="2C6D2E98" w14:textId="78F6F4E5" w:rsidR="00F626AB" w:rsidRPr="00E77CC3" w:rsidRDefault="00253177" w:rsidP="53471F6F">
      <w:pPr>
        <w:pStyle w:val="paragraph"/>
        <w:spacing w:before="0" w:beforeAutospacing="0" w:after="0" w:afterAutospacing="0"/>
        <w:textAlignment w:val="baseline"/>
        <w:rPr>
          <w:rStyle w:val="normaltextrun"/>
          <w:rFonts w:ascii="Arial" w:hAnsi="Arial" w:cs="Arial"/>
        </w:rPr>
      </w:pPr>
      <w:hyperlink r:id="rId10" w:history="1">
        <w:r w:rsidR="00E77CC3" w:rsidRPr="00E77CC3">
          <w:rPr>
            <w:rStyle w:val="Hyperlink"/>
            <w:rFonts w:ascii="Arial" w:hAnsi="Arial" w:cs="Arial"/>
          </w:rPr>
          <w:t>Link to Call for Papers Submission Form</w:t>
        </w:r>
      </w:hyperlink>
      <w:r w:rsidR="00B140FE" w:rsidRPr="00E77CC3">
        <w:rPr>
          <w:rStyle w:val="normaltextrun"/>
          <w:rFonts w:ascii="Arial" w:hAnsi="Arial" w:cs="Arial"/>
        </w:rPr>
        <w:t xml:space="preserve"> </w:t>
      </w:r>
    </w:p>
    <w:p w14:paraId="5C1CBF17" w14:textId="77777777" w:rsidR="00B140FE" w:rsidRDefault="00B140FE" w:rsidP="53471F6F">
      <w:pPr>
        <w:pStyle w:val="paragraph"/>
        <w:spacing w:before="0" w:beforeAutospacing="0" w:after="0" w:afterAutospacing="0"/>
        <w:textAlignment w:val="baseline"/>
        <w:rPr>
          <w:rStyle w:val="normaltextrun"/>
          <w:rFonts w:ascii="Arial" w:hAnsi="Arial" w:cs="Arial"/>
          <w:b/>
          <w:bCs/>
        </w:rPr>
      </w:pPr>
    </w:p>
    <w:p w14:paraId="318F34B7" w14:textId="77777777" w:rsidR="00F626AB" w:rsidRDefault="00F626AB" w:rsidP="00F626A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2F5496"/>
        </w:rPr>
        <w:t>Closing date for receipt of abstracts</w:t>
      </w:r>
      <w:r>
        <w:rPr>
          <w:rStyle w:val="eop"/>
          <w:rFonts w:ascii="Arial" w:hAnsi="Arial" w:cs="Arial"/>
          <w:color w:val="2F5496"/>
        </w:rPr>
        <w:t> </w:t>
      </w:r>
    </w:p>
    <w:p w14:paraId="614AC98C" w14:textId="03B34E3B" w:rsidR="00092FF5" w:rsidRDefault="00F626AB" w:rsidP="002448B6">
      <w:pPr>
        <w:pStyle w:val="paragraph"/>
        <w:spacing w:before="0" w:beforeAutospacing="0" w:after="0" w:afterAutospacing="0"/>
        <w:textAlignment w:val="baseline"/>
      </w:pPr>
      <w:r w:rsidRPr="53471F6F">
        <w:rPr>
          <w:rStyle w:val="normaltextrun"/>
          <w:rFonts w:ascii="Arial" w:hAnsi="Arial" w:cs="Arial"/>
          <w:b/>
          <w:bCs/>
        </w:rPr>
        <w:t>Friday 2</w:t>
      </w:r>
      <w:r w:rsidRPr="53471F6F">
        <w:rPr>
          <w:rStyle w:val="normaltextrun"/>
          <w:rFonts w:ascii="Arial" w:hAnsi="Arial" w:cs="Arial"/>
          <w:b/>
          <w:bCs/>
          <w:vertAlign w:val="superscript"/>
        </w:rPr>
        <w:t>nd</w:t>
      </w:r>
      <w:r w:rsidRPr="53471F6F">
        <w:rPr>
          <w:rStyle w:val="normaltextrun"/>
          <w:rFonts w:ascii="Arial" w:hAnsi="Arial" w:cs="Arial"/>
          <w:b/>
          <w:bCs/>
        </w:rPr>
        <w:t xml:space="preserve"> December 2022</w:t>
      </w:r>
    </w:p>
    <w:sectPr w:rsidR="00092F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8LLFP3if" int2:invalidationBookmarkName="" int2:hashCode="bPaDFrF/2zIviu" int2:id="LITqGeL9"/>
    <int2:bookmark int2:bookmarkName="_Int_pE8wIfhS" int2:invalidationBookmarkName="" int2:hashCode="PMzz7R60tDdMEN" int2:id="sNskFM22"/>
    <int2:bookmark int2:bookmarkName="_Int_dmOXqeoS" int2:invalidationBookmarkName="" int2:hashCode="PMzz7R60tDdMEN" int2:id="jhiO7WYC"/>
    <int2:bookmark int2:bookmarkName="_Int_UW285R8n" int2:invalidationBookmarkName="" int2:hashCode="d3DQTHv7eR58lZ" int2:id="wH99nFan"/>
    <int2:bookmark int2:bookmarkName="_Int_gLlO3zCL" int2:invalidationBookmarkName="" int2:hashCode="nwD62YutwTMOY3" int2:id="CwmvulUK"/>
    <int2:bookmark int2:bookmarkName="_Int_83305Bty" int2:invalidationBookmarkName="" int2:hashCode="nJbhXTrIe32GSd" int2:id="h8NoW31Y"/>
    <int2:bookmark int2:bookmarkName="_Int_tkFYSA7L" int2:invalidationBookmarkName="" int2:hashCode="8InxOgTPxlRslN" int2:id="L2WrQ2ED"/>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357EA"/>
    <w:multiLevelType w:val="multilevel"/>
    <w:tmpl w:val="EB82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117B41"/>
    <w:multiLevelType w:val="multilevel"/>
    <w:tmpl w:val="61DCC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BA00525"/>
    <w:multiLevelType w:val="hybridMultilevel"/>
    <w:tmpl w:val="34027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FF5"/>
    <w:rsid w:val="000077D4"/>
    <w:rsid w:val="00092FF5"/>
    <w:rsid w:val="00133064"/>
    <w:rsid w:val="002448B6"/>
    <w:rsid w:val="00253177"/>
    <w:rsid w:val="002C12CD"/>
    <w:rsid w:val="002E4246"/>
    <w:rsid w:val="003310C8"/>
    <w:rsid w:val="004E12EE"/>
    <w:rsid w:val="00555CF5"/>
    <w:rsid w:val="005750C6"/>
    <w:rsid w:val="005C2B8A"/>
    <w:rsid w:val="00642616"/>
    <w:rsid w:val="007A37F4"/>
    <w:rsid w:val="00805F67"/>
    <w:rsid w:val="008516E6"/>
    <w:rsid w:val="008757C6"/>
    <w:rsid w:val="00984A29"/>
    <w:rsid w:val="00A807F7"/>
    <w:rsid w:val="00AC3B17"/>
    <w:rsid w:val="00B140FE"/>
    <w:rsid w:val="00B501CA"/>
    <w:rsid w:val="00B67FD9"/>
    <w:rsid w:val="00D47BF5"/>
    <w:rsid w:val="00DA43AE"/>
    <w:rsid w:val="00E77CC3"/>
    <w:rsid w:val="00E96D2F"/>
    <w:rsid w:val="00EA5C1A"/>
    <w:rsid w:val="00F6071B"/>
    <w:rsid w:val="00F626AB"/>
    <w:rsid w:val="00FA4839"/>
    <w:rsid w:val="18A251FA"/>
    <w:rsid w:val="19A54FB1"/>
    <w:rsid w:val="1B08D0A2"/>
    <w:rsid w:val="244D978A"/>
    <w:rsid w:val="2C4134BE"/>
    <w:rsid w:val="353D22D7"/>
    <w:rsid w:val="354FC7A5"/>
    <w:rsid w:val="3BB65E09"/>
    <w:rsid w:val="3BF4FF79"/>
    <w:rsid w:val="3D90CFDA"/>
    <w:rsid w:val="3F9B6ABE"/>
    <w:rsid w:val="40E84A6A"/>
    <w:rsid w:val="53471F6F"/>
    <w:rsid w:val="573C9B13"/>
    <w:rsid w:val="684681D0"/>
    <w:rsid w:val="6D19F2F3"/>
    <w:rsid w:val="6E8F4A58"/>
    <w:rsid w:val="72DDB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6E587"/>
  <w15:chartTrackingRefBased/>
  <w15:docId w15:val="{6CC58A2E-126E-44FF-AE5E-62B2BA09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92F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92FF5"/>
  </w:style>
  <w:style w:type="character" w:customStyle="1" w:styleId="eop">
    <w:name w:val="eop"/>
    <w:basedOn w:val="DefaultParagraphFont"/>
    <w:rsid w:val="00092FF5"/>
  </w:style>
  <w:style w:type="character" w:styleId="CommentReference">
    <w:name w:val="annotation reference"/>
    <w:basedOn w:val="DefaultParagraphFont"/>
    <w:uiPriority w:val="99"/>
    <w:semiHidden/>
    <w:unhideWhenUsed/>
    <w:rsid w:val="00B501CA"/>
    <w:rPr>
      <w:sz w:val="16"/>
      <w:szCs w:val="16"/>
    </w:rPr>
  </w:style>
  <w:style w:type="paragraph" w:styleId="CommentText">
    <w:name w:val="annotation text"/>
    <w:basedOn w:val="Normal"/>
    <w:link w:val="CommentTextChar"/>
    <w:uiPriority w:val="99"/>
    <w:semiHidden/>
    <w:unhideWhenUsed/>
    <w:rsid w:val="00B501CA"/>
    <w:pPr>
      <w:spacing w:line="240" w:lineRule="auto"/>
    </w:pPr>
    <w:rPr>
      <w:sz w:val="20"/>
      <w:szCs w:val="20"/>
    </w:rPr>
  </w:style>
  <w:style w:type="character" w:customStyle="1" w:styleId="CommentTextChar">
    <w:name w:val="Comment Text Char"/>
    <w:basedOn w:val="DefaultParagraphFont"/>
    <w:link w:val="CommentText"/>
    <w:uiPriority w:val="99"/>
    <w:semiHidden/>
    <w:rsid w:val="00B501CA"/>
    <w:rPr>
      <w:sz w:val="20"/>
      <w:szCs w:val="20"/>
    </w:rPr>
  </w:style>
  <w:style w:type="paragraph" w:styleId="CommentSubject">
    <w:name w:val="annotation subject"/>
    <w:basedOn w:val="CommentText"/>
    <w:next w:val="CommentText"/>
    <w:link w:val="CommentSubjectChar"/>
    <w:uiPriority w:val="99"/>
    <w:semiHidden/>
    <w:unhideWhenUsed/>
    <w:rsid w:val="00B501CA"/>
    <w:rPr>
      <w:b/>
      <w:bCs/>
    </w:rPr>
  </w:style>
  <w:style w:type="character" w:customStyle="1" w:styleId="CommentSubjectChar">
    <w:name w:val="Comment Subject Char"/>
    <w:basedOn w:val="CommentTextChar"/>
    <w:link w:val="CommentSubject"/>
    <w:uiPriority w:val="99"/>
    <w:semiHidden/>
    <w:rsid w:val="00B501CA"/>
    <w:rPr>
      <w:b/>
      <w:bCs/>
      <w:sz w:val="20"/>
      <w:szCs w:val="20"/>
    </w:rPr>
  </w:style>
  <w:style w:type="paragraph" w:styleId="Revision">
    <w:name w:val="Revision"/>
    <w:hidden/>
    <w:uiPriority w:val="99"/>
    <w:semiHidden/>
    <w:rsid w:val="007A37F4"/>
    <w:pPr>
      <w:spacing w:after="0" w:line="240" w:lineRule="auto"/>
    </w:pPr>
  </w:style>
  <w:style w:type="character" w:styleId="Hyperlink">
    <w:name w:val="Hyperlink"/>
    <w:basedOn w:val="DefaultParagraphFont"/>
    <w:uiPriority w:val="99"/>
    <w:unhideWhenUsed/>
    <w:rsid w:val="00B140FE"/>
    <w:rPr>
      <w:color w:val="0563C1" w:themeColor="hyperlink"/>
      <w:u w:val="single"/>
    </w:rPr>
  </w:style>
  <w:style w:type="character" w:styleId="UnresolvedMention">
    <w:name w:val="Unresolved Mention"/>
    <w:basedOn w:val="DefaultParagraphFont"/>
    <w:uiPriority w:val="99"/>
    <w:semiHidden/>
    <w:unhideWhenUsed/>
    <w:rsid w:val="00B14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71135">
      <w:bodyDiv w:val="1"/>
      <w:marLeft w:val="0"/>
      <w:marRight w:val="0"/>
      <w:marTop w:val="0"/>
      <w:marBottom w:val="0"/>
      <w:divBdr>
        <w:top w:val="none" w:sz="0" w:space="0" w:color="auto"/>
        <w:left w:val="none" w:sz="0" w:space="0" w:color="auto"/>
        <w:bottom w:val="none" w:sz="0" w:space="0" w:color="auto"/>
        <w:right w:val="none" w:sz="0" w:space="0" w:color="auto"/>
      </w:divBdr>
      <w:divsChild>
        <w:div w:id="578028649">
          <w:marLeft w:val="0"/>
          <w:marRight w:val="0"/>
          <w:marTop w:val="0"/>
          <w:marBottom w:val="0"/>
          <w:divBdr>
            <w:top w:val="none" w:sz="0" w:space="0" w:color="auto"/>
            <w:left w:val="none" w:sz="0" w:space="0" w:color="auto"/>
            <w:bottom w:val="none" w:sz="0" w:space="0" w:color="auto"/>
            <w:right w:val="none" w:sz="0" w:space="0" w:color="auto"/>
          </w:divBdr>
        </w:div>
        <w:div w:id="1206874343">
          <w:marLeft w:val="0"/>
          <w:marRight w:val="0"/>
          <w:marTop w:val="0"/>
          <w:marBottom w:val="0"/>
          <w:divBdr>
            <w:top w:val="none" w:sz="0" w:space="0" w:color="auto"/>
            <w:left w:val="none" w:sz="0" w:space="0" w:color="auto"/>
            <w:bottom w:val="none" w:sz="0" w:space="0" w:color="auto"/>
            <w:right w:val="none" w:sz="0" w:space="0" w:color="auto"/>
          </w:divBdr>
        </w:div>
        <w:div w:id="891814541">
          <w:marLeft w:val="0"/>
          <w:marRight w:val="0"/>
          <w:marTop w:val="0"/>
          <w:marBottom w:val="0"/>
          <w:divBdr>
            <w:top w:val="none" w:sz="0" w:space="0" w:color="auto"/>
            <w:left w:val="none" w:sz="0" w:space="0" w:color="auto"/>
            <w:bottom w:val="none" w:sz="0" w:space="0" w:color="auto"/>
            <w:right w:val="none" w:sz="0" w:space="0" w:color="auto"/>
          </w:divBdr>
          <w:divsChild>
            <w:div w:id="1895041644">
              <w:marLeft w:val="0"/>
              <w:marRight w:val="0"/>
              <w:marTop w:val="0"/>
              <w:marBottom w:val="0"/>
              <w:divBdr>
                <w:top w:val="none" w:sz="0" w:space="0" w:color="auto"/>
                <w:left w:val="none" w:sz="0" w:space="0" w:color="auto"/>
                <w:bottom w:val="none" w:sz="0" w:space="0" w:color="auto"/>
                <w:right w:val="none" w:sz="0" w:space="0" w:color="auto"/>
              </w:divBdr>
            </w:div>
            <w:div w:id="1383168078">
              <w:marLeft w:val="0"/>
              <w:marRight w:val="0"/>
              <w:marTop w:val="0"/>
              <w:marBottom w:val="0"/>
              <w:divBdr>
                <w:top w:val="none" w:sz="0" w:space="0" w:color="auto"/>
                <w:left w:val="none" w:sz="0" w:space="0" w:color="auto"/>
                <w:bottom w:val="none" w:sz="0" w:space="0" w:color="auto"/>
                <w:right w:val="none" w:sz="0" w:space="0" w:color="auto"/>
              </w:divBdr>
            </w:div>
            <w:div w:id="1465462001">
              <w:marLeft w:val="0"/>
              <w:marRight w:val="0"/>
              <w:marTop w:val="0"/>
              <w:marBottom w:val="0"/>
              <w:divBdr>
                <w:top w:val="none" w:sz="0" w:space="0" w:color="auto"/>
                <w:left w:val="none" w:sz="0" w:space="0" w:color="auto"/>
                <w:bottom w:val="none" w:sz="0" w:space="0" w:color="auto"/>
                <w:right w:val="none" w:sz="0" w:space="0" w:color="auto"/>
              </w:divBdr>
            </w:div>
          </w:divsChild>
        </w:div>
        <w:div w:id="210652522">
          <w:marLeft w:val="0"/>
          <w:marRight w:val="0"/>
          <w:marTop w:val="0"/>
          <w:marBottom w:val="0"/>
          <w:divBdr>
            <w:top w:val="none" w:sz="0" w:space="0" w:color="auto"/>
            <w:left w:val="none" w:sz="0" w:space="0" w:color="auto"/>
            <w:bottom w:val="none" w:sz="0" w:space="0" w:color="auto"/>
            <w:right w:val="none" w:sz="0" w:space="0" w:color="auto"/>
          </w:divBdr>
          <w:divsChild>
            <w:div w:id="1967345579">
              <w:marLeft w:val="0"/>
              <w:marRight w:val="0"/>
              <w:marTop w:val="0"/>
              <w:marBottom w:val="0"/>
              <w:divBdr>
                <w:top w:val="none" w:sz="0" w:space="0" w:color="auto"/>
                <w:left w:val="none" w:sz="0" w:space="0" w:color="auto"/>
                <w:bottom w:val="none" w:sz="0" w:space="0" w:color="auto"/>
                <w:right w:val="none" w:sz="0" w:space="0" w:color="auto"/>
              </w:divBdr>
            </w:div>
            <w:div w:id="1903830271">
              <w:marLeft w:val="0"/>
              <w:marRight w:val="0"/>
              <w:marTop w:val="0"/>
              <w:marBottom w:val="0"/>
              <w:divBdr>
                <w:top w:val="none" w:sz="0" w:space="0" w:color="auto"/>
                <w:left w:val="none" w:sz="0" w:space="0" w:color="auto"/>
                <w:bottom w:val="none" w:sz="0" w:space="0" w:color="auto"/>
                <w:right w:val="none" w:sz="0" w:space="0" w:color="auto"/>
              </w:divBdr>
            </w:div>
            <w:div w:id="1740208704">
              <w:marLeft w:val="0"/>
              <w:marRight w:val="0"/>
              <w:marTop w:val="0"/>
              <w:marBottom w:val="0"/>
              <w:divBdr>
                <w:top w:val="none" w:sz="0" w:space="0" w:color="auto"/>
                <w:left w:val="none" w:sz="0" w:space="0" w:color="auto"/>
                <w:bottom w:val="none" w:sz="0" w:space="0" w:color="auto"/>
                <w:right w:val="none" w:sz="0" w:space="0" w:color="auto"/>
              </w:divBdr>
            </w:div>
          </w:divsChild>
        </w:div>
        <w:div w:id="2098554922">
          <w:marLeft w:val="0"/>
          <w:marRight w:val="0"/>
          <w:marTop w:val="0"/>
          <w:marBottom w:val="0"/>
          <w:divBdr>
            <w:top w:val="none" w:sz="0" w:space="0" w:color="auto"/>
            <w:left w:val="none" w:sz="0" w:space="0" w:color="auto"/>
            <w:bottom w:val="none" w:sz="0" w:space="0" w:color="auto"/>
            <w:right w:val="none" w:sz="0" w:space="0" w:color="auto"/>
          </w:divBdr>
        </w:div>
        <w:div w:id="1268848688">
          <w:marLeft w:val="0"/>
          <w:marRight w:val="0"/>
          <w:marTop w:val="0"/>
          <w:marBottom w:val="0"/>
          <w:divBdr>
            <w:top w:val="none" w:sz="0" w:space="0" w:color="auto"/>
            <w:left w:val="none" w:sz="0" w:space="0" w:color="auto"/>
            <w:bottom w:val="none" w:sz="0" w:space="0" w:color="auto"/>
            <w:right w:val="none" w:sz="0" w:space="0" w:color="auto"/>
          </w:divBdr>
        </w:div>
        <w:div w:id="48313183">
          <w:marLeft w:val="0"/>
          <w:marRight w:val="0"/>
          <w:marTop w:val="0"/>
          <w:marBottom w:val="0"/>
          <w:divBdr>
            <w:top w:val="none" w:sz="0" w:space="0" w:color="auto"/>
            <w:left w:val="none" w:sz="0" w:space="0" w:color="auto"/>
            <w:bottom w:val="none" w:sz="0" w:space="0" w:color="auto"/>
            <w:right w:val="none" w:sz="0" w:space="0" w:color="auto"/>
          </w:divBdr>
        </w:div>
        <w:div w:id="1417282949">
          <w:marLeft w:val="0"/>
          <w:marRight w:val="0"/>
          <w:marTop w:val="0"/>
          <w:marBottom w:val="0"/>
          <w:divBdr>
            <w:top w:val="none" w:sz="0" w:space="0" w:color="auto"/>
            <w:left w:val="none" w:sz="0" w:space="0" w:color="auto"/>
            <w:bottom w:val="none" w:sz="0" w:space="0" w:color="auto"/>
            <w:right w:val="none" w:sz="0" w:space="0" w:color="auto"/>
          </w:divBdr>
        </w:div>
        <w:div w:id="1108237598">
          <w:marLeft w:val="0"/>
          <w:marRight w:val="0"/>
          <w:marTop w:val="0"/>
          <w:marBottom w:val="0"/>
          <w:divBdr>
            <w:top w:val="none" w:sz="0" w:space="0" w:color="auto"/>
            <w:left w:val="none" w:sz="0" w:space="0" w:color="auto"/>
            <w:bottom w:val="none" w:sz="0" w:space="0" w:color="auto"/>
            <w:right w:val="none" w:sz="0" w:space="0" w:color="auto"/>
          </w:divBdr>
        </w:div>
        <w:div w:id="1961841487">
          <w:marLeft w:val="0"/>
          <w:marRight w:val="0"/>
          <w:marTop w:val="0"/>
          <w:marBottom w:val="0"/>
          <w:divBdr>
            <w:top w:val="none" w:sz="0" w:space="0" w:color="auto"/>
            <w:left w:val="none" w:sz="0" w:space="0" w:color="auto"/>
            <w:bottom w:val="none" w:sz="0" w:space="0" w:color="auto"/>
            <w:right w:val="none" w:sz="0" w:space="0" w:color="auto"/>
          </w:divBdr>
        </w:div>
        <w:div w:id="557785309">
          <w:marLeft w:val="0"/>
          <w:marRight w:val="0"/>
          <w:marTop w:val="0"/>
          <w:marBottom w:val="0"/>
          <w:divBdr>
            <w:top w:val="none" w:sz="0" w:space="0" w:color="auto"/>
            <w:left w:val="none" w:sz="0" w:space="0" w:color="auto"/>
            <w:bottom w:val="none" w:sz="0" w:space="0" w:color="auto"/>
            <w:right w:val="none" w:sz="0" w:space="0" w:color="auto"/>
          </w:divBdr>
        </w:div>
        <w:div w:id="1657487631">
          <w:marLeft w:val="0"/>
          <w:marRight w:val="0"/>
          <w:marTop w:val="0"/>
          <w:marBottom w:val="0"/>
          <w:divBdr>
            <w:top w:val="none" w:sz="0" w:space="0" w:color="auto"/>
            <w:left w:val="none" w:sz="0" w:space="0" w:color="auto"/>
            <w:bottom w:val="none" w:sz="0" w:space="0" w:color="auto"/>
            <w:right w:val="none" w:sz="0" w:space="0" w:color="auto"/>
          </w:divBdr>
        </w:div>
        <w:div w:id="2022007410">
          <w:marLeft w:val="0"/>
          <w:marRight w:val="0"/>
          <w:marTop w:val="0"/>
          <w:marBottom w:val="0"/>
          <w:divBdr>
            <w:top w:val="none" w:sz="0" w:space="0" w:color="auto"/>
            <w:left w:val="none" w:sz="0" w:space="0" w:color="auto"/>
            <w:bottom w:val="none" w:sz="0" w:space="0" w:color="auto"/>
            <w:right w:val="none" w:sz="0" w:space="0" w:color="auto"/>
          </w:divBdr>
        </w:div>
        <w:div w:id="1538934814">
          <w:marLeft w:val="0"/>
          <w:marRight w:val="0"/>
          <w:marTop w:val="0"/>
          <w:marBottom w:val="0"/>
          <w:divBdr>
            <w:top w:val="none" w:sz="0" w:space="0" w:color="auto"/>
            <w:left w:val="none" w:sz="0" w:space="0" w:color="auto"/>
            <w:bottom w:val="none" w:sz="0" w:space="0" w:color="auto"/>
            <w:right w:val="none" w:sz="0" w:space="0" w:color="auto"/>
          </w:divBdr>
        </w:div>
        <w:div w:id="866910890">
          <w:marLeft w:val="0"/>
          <w:marRight w:val="0"/>
          <w:marTop w:val="0"/>
          <w:marBottom w:val="0"/>
          <w:divBdr>
            <w:top w:val="none" w:sz="0" w:space="0" w:color="auto"/>
            <w:left w:val="none" w:sz="0" w:space="0" w:color="auto"/>
            <w:bottom w:val="none" w:sz="0" w:space="0" w:color="auto"/>
            <w:right w:val="none" w:sz="0" w:space="0" w:color="auto"/>
          </w:divBdr>
        </w:div>
        <w:div w:id="1129207072">
          <w:marLeft w:val="0"/>
          <w:marRight w:val="0"/>
          <w:marTop w:val="0"/>
          <w:marBottom w:val="0"/>
          <w:divBdr>
            <w:top w:val="none" w:sz="0" w:space="0" w:color="auto"/>
            <w:left w:val="none" w:sz="0" w:space="0" w:color="auto"/>
            <w:bottom w:val="none" w:sz="0" w:space="0" w:color="auto"/>
            <w:right w:val="none" w:sz="0" w:space="0" w:color="auto"/>
          </w:divBdr>
        </w:div>
        <w:div w:id="1129322545">
          <w:marLeft w:val="0"/>
          <w:marRight w:val="0"/>
          <w:marTop w:val="0"/>
          <w:marBottom w:val="0"/>
          <w:divBdr>
            <w:top w:val="none" w:sz="0" w:space="0" w:color="auto"/>
            <w:left w:val="none" w:sz="0" w:space="0" w:color="auto"/>
            <w:bottom w:val="none" w:sz="0" w:space="0" w:color="auto"/>
            <w:right w:val="none" w:sz="0" w:space="0" w:color="auto"/>
          </w:divBdr>
        </w:div>
        <w:div w:id="446391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forms.office.com/r/c5N5CL0j7i"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c726c72-a2bc-4c6d-bd27-e9a440a99c39">
      <Terms xmlns="http://schemas.microsoft.com/office/infopath/2007/PartnerControls"/>
    </lcf76f155ced4ddcb4097134ff3c332f>
    <TaxCatchAll xmlns="267150e1-f2e3-4e67-8a7a-fd4fc25d0fb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C1FCF62AFDCC42B2BCCA988F40560D" ma:contentTypeVersion="12" ma:contentTypeDescription="Create a new document." ma:contentTypeScope="" ma:versionID="bc9d2469f14dbb6a630d4fdbed5c3149">
  <xsd:schema xmlns:xsd="http://www.w3.org/2001/XMLSchema" xmlns:xs="http://www.w3.org/2001/XMLSchema" xmlns:p="http://schemas.microsoft.com/office/2006/metadata/properties" xmlns:ns2="bc726c72-a2bc-4c6d-bd27-e9a440a99c39" xmlns:ns3="267150e1-f2e3-4e67-8a7a-fd4fc25d0fb4" targetNamespace="http://schemas.microsoft.com/office/2006/metadata/properties" ma:root="true" ma:fieldsID="c91a4c9d40106098288fa2f936596fd0" ns2:_="" ns3:_="">
    <xsd:import namespace="bc726c72-a2bc-4c6d-bd27-e9a440a99c39"/>
    <xsd:import namespace="267150e1-f2e3-4e67-8a7a-fd4fc25d0f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726c72-a2bc-4c6d-bd27-e9a440a99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7150e1-f2e3-4e67-8a7a-fd4fc25d0fb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fc6cc5f-0790-4342-98c1-04bce07c2426}" ma:internalName="TaxCatchAll" ma:showField="CatchAllData" ma:web="267150e1-f2e3-4e67-8a7a-fd4fc25d0fb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2A970D0-8084-4BC4-9A81-894A0474FC70}">
  <ds:schemaRefs>
    <ds:schemaRef ds:uri="http://schemas.microsoft.com/sharepoint/v3/contenttype/forms"/>
  </ds:schemaRefs>
</ds:datastoreItem>
</file>

<file path=customXml/itemProps2.xml><?xml version="1.0" encoding="utf-8"?>
<ds:datastoreItem xmlns:ds="http://schemas.openxmlformats.org/officeDocument/2006/customXml" ds:itemID="{63593BE7-45AB-42C3-BFFB-D7E02845C5CA}">
  <ds:schemaRefs>
    <ds:schemaRef ds:uri="http://schemas.microsoft.com/office/2006/metadata/properties"/>
    <ds:schemaRef ds:uri="http://schemas.microsoft.com/office/infopath/2007/PartnerControls"/>
    <ds:schemaRef ds:uri="6c178cd9-54ac-4cd5-900f-0f542a96b07e"/>
    <ds:schemaRef ds:uri="e4476828-269d-41e7-8c7f-463a607b843c"/>
    <ds:schemaRef ds:uri="http://schemas.microsoft.com/sharepoint/v3"/>
    <ds:schemaRef ds:uri="cad05f3e-62e8-4d09-8270-f0dc2f8ceabc"/>
  </ds:schemaRefs>
</ds:datastoreItem>
</file>

<file path=customXml/itemProps3.xml><?xml version="1.0" encoding="utf-8"?>
<ds:datastoreItem xmlns:ds="http://schemas.openxmlformats.org/officeDocument/2006/customXml" ds:itemID="{30BE31F2-46DD-45C0-81D8-9F6BF81B6343}"/>
</file>

<file path=customXml/itemProps4.xml><?xml version="1.0" encoding="utf-8"?>
<ds:datastoreItem xmlns:ds="http://schemas.openxmlformats.org/officeDocument/2006/customXml" ds:itemID="{404A31F0-0A74-4C61-B3DA-5688E6E7224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557</Words>
  <Characters>3180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Gray</dc:creator>
  <cp:keywords/>
  <dc:description/>
  <cp:lastModifiedBy>Satwant.Knight</cp:lastModifiedBy>
  <cp:revision>2</cp:revision>
  <dcterms:created xsi:type="dcterms:W3CDTF">2022-11-01T14:55:00Z</dcterms:created>
  <dcterms:modified xsi:type="dcterms:W3CDTF">2022-11-01T14:55:00Z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0x010100DD330ADD1252D54E840018A07D6B976F</vt:lpwstr>
  </property>
  <property fmtid="{D5CDD505-2E9C-101B-9397-08002B2CF9AE}" pid="3" name="_dlc_DocIdItemGuid">
    <vt:lpwstr>bdd76052-cded-49db-b1c1-f9b85011977b</vt:lpwstr>
  </property>
  <property fmtid="{D5CDD505-2E9C-101B-9397-08002B2CF9AE}" pid="4" name="MediaServiceImageTags">
    <vt:lpwstr/>
  </property>
</Properties>
</file>